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9814" w14:textId="77777777" w:rsidR="006B00FB" w:rsidRDefault="006B00FB" w:rsidP="006B00FB">
      <w:pPr>
        <w:pStyle w:val="BodyText"/>
        <w:tabs>
          <w:tab w:val="left" w:pos="0"/>
          <w:tab w:val="right" w:pos="9639"/>
        </w:tabs>
        <w:spacing w:after="0"/>
        <w:rPr>
          <w:rFonts w:asciiTheme="minorHAnsi" w:hAnsiTheme="minorHAnsi" w:cstheme="minorHAnsi"/>
          <w:b/>
          <w:sz w:val="28"/>
          <w:szCs w:val="28"/>
          <w:lang w:val="ro-RO"/>
        </w:rPr>
      </w:pPr>
    </w:p>
    <w:p w14:paraId="612E3571" w14:textId="77777777" w:rsidR="006B00FB" w:rsidRPr="009239C9" w:rsidRDefault="006B00FB" w:rsidP="006B00FB">
      <w:pPr>
        <w:pStyle w:val="BodyText"/>
        <w:tabs>
          <w:tab w:val="left" w:pos="0"/>
          <w:tab w:val="right" w:pos="9639"/>
        </w:tabs>
        <w:spacing w:after="0"/>
        <w:rPr>
          <w:rFonts w:asciiTheme="minorHAnsi" w:hAnsiTheme="minorHAnsi" w:cstheme="minorHAnsi"/>
          <w:b/>
          <w:sz w:val="28"/>
          <w:szCs w:val="28"/>
          <w:lang w:val="ro-RO"/>
        </w:rPr>
      </w:pPr>
      <w:r w:rsidRPr="009239C9">
        <w:rPr>
          <w:rFonts w:asciiTheme="minorHAnsi" w:hAnsiTheme="minorHAnsi" w:cstheme="minorHAnsi"/>
          <w:b/>
          <w:sz w:val="28"/>
          <w:szCs w:val="28"/>
          <w:lang w:val="ro-RO"/>
        </w:rPr>
        <w:t>RER SUD S.A.</w:t>
      </w:r>
    </w:p>
    <w:p w14:paraId="44C52BC2" w14:textId="77777777" w:rsidR="006B00FB" w:rsidRPr="00FB4EEA" w:rsidRDefault="006B00FB" w:rsidP="006B00FB">
      <w:pPr>
        <w:pStyle w:val="BodyText"/>
        <w:tabs>
          <w:tab w:val="left" w:pos="0"/>
          <w:tab w:val="right" w:pos="9639"/>
        </w:tabs>
        <w:spacing w:after="0"/>
        <w:rPr>
          <w:rFonts w:asciiTheme="minorHAnsi" w:hAnsiTheme="minorHAnsi" w:cstheme="minorHAnsi"/>
          <w:b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b/>
          <w:sz w:val="19"/>
          <w:szCs w:val="19"/>
          <w:lang w:val="ro-RO"/>
        </w:rPr>
        <w:t xml:space="preserve">   </w:t>
      </w:r>
      <w:r w:rsidRPr="00FB4EEA">
        <w:rPr>
          <w:rFonts w:asciiTheme="minorHAnsi" w:hAnsiTheme="minorHAnsi" w:cstheme="minorHAnsi"/>
          <w:b/>
          <w:sz w:val="19"/>
          <w:szCs w:val="19"/>
          <w:lang w:val="ro-RO"/>
        </w:rPr>
        <w:tab/>
        <w:t xml:space="preserve">       Aprobat,</w:t>
      </w:r>
    </w:p>
    <w:p w14:paraId="5B2C870B" w14:textId="77777777" w:rsidR="006B00FB" w:rsidRPr="00FB4EEA" w:rsidRDefault="006B00FB" w:rsidP="006B00FB">
      <w:pPr>
        <w:pStyle w:val="BodyText"/>
        <w:tabs>
          <w:tab w:val="left" w:pos="0"/>
          <w:tab w:val="right" w:pos="9639"/>
        </w:tabs>
        <w:spacing w:after="0"/>
        <w:rPr>
          <w:rFonts w:asciiTheme="minorHAnsi" w:hAnsiTheme="minorHAnsi" w:cstheme="minorHAnsi"/>
          <w:b/>
          <w:sz w:val="19"/>
          <w:szCs w:val="19"/>
          <w:lang w:val="ro-RO"/>
        </w:rPr>
      </w:pPr>
    </w:p>
    <w:p w14:paraId="56459B78" w14:textId="77777777" w:rsidR="006B00FB" w:rsidRPr="00FB4EEA" w:rsidRDefault="006B00FB" w:rsidP="006B00FB">
      <w:pPr>
        <w:pStyle w:val="BodyText"/>
        <w:tabs>
          <w:tab w:val="left" w:pos="0"/>
          <w:tab w:val="left" w:pos="6096"/>
          <w:tab w:val="right" w:pos="9639"/>
        </w:tabs>
        <w:spacing w:after="0"/>
        <w:jc w:val="right"/>
        <w:rPr>
          <w:rFonts w:asciiTheme="minorHAnsi" w:hAnsiTheme="minorHAnsi" w:cstheme="minorHAnsi"/>
          <w:b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b/>
          <w:sz w:val="19"/>
          <w:szCs w:val="19"/>
          <w:lang w:val="ro-RO"/>
        </w:rPr>
        <w:t xml:space="preserve">                                                                                         </w:t>
      </w:r>
      <w:r w:rsidRPr="00FB4EEA">
        <w:rPr>
          <w:rFonts w:asciiTheme="minorHAnsi" w:hAnsiTheme="minorHAnsi" w:cstheme="minorHAnsi"/>
          <w:b/>
          <w:sz w:val="19"/>
          <w:szCs w:val="19"/>
          <w:lang w:val="ro-RO"/>
        </w:rPr>
        <w:tab/>
        <w:t xml:space="preserve">Consiliul de </w:t>
      </w:r>
      <w:proofErr w:type="spellStart"/>
      <w:r w:rsidRPr="00FB4EEA">
        <w:rPr>
          <w:rFonts w:asciiTheme="minorHAnsi" w:hAnsiTheme="minorHAnsi" w:cstheme="minorHAnsi"/>
          <w:b/>
          <w:sz w:val="19"/>
          <w:szCs w:val="19"/>
          <w:lang w:val="ro-RO"/>
        </w:rPr>
        <w:t>Administraţie</w:t>
      </w:r>
      <w:proofErr w:type="spellEnd"/>
    </w:p>
    <w:p w14:paraId="476A28B4" w14:textId="77777777" w:rsidR="006B00FB" w:rsidRPr="00FB4EEA" w:rsidRDefault="006B00FB" w:rsidP="006B00FB">
      <w:pPr>
        <w:pStyle w:val="BodyText"/>
        <w:tabs>
          <w:tab w:val="left" w:pos="0"/>
          <w:tab w:val="left" w:pos="6096"/>
          <w:tab w:val="right" w:pos="9639"/>
        </w:tabs>
        <w:spacing w:after="0"/>
        <w:jc w:val="right"/>
        <w:rPr>
          <w:rFonts w:asciiTheme="minorHAnsi" w:hAnsiTheme="minorHAnsi" w:cstheme="minorHAnsi"/>
          <w:b/>
          <w:sz w:val="19"/>
          <w:szCs w:val="19"/>
          <w:lang w:val="ro-RO"/>
        </w:rPr>
      </w:pPr>
    </w:p>
    <w:p w14:paraId="4EA860A0" w14:textId="77777777" w:rsidR="006B00FB" w:rsidRPr="00621668" w:rsidRDefault="006B00FB" w:rsidP="006B00FB">
      <w:pPr>
        <w:pStyle w:val="BodyText"/>
        <w:tabs>
          <w:tab w:val="left" w:pos="0"/>
          <w:tab w:val="right" w:pos="9639"/>
        </w:tabs>
        <w:spacing w:after="0"/>
        <w:rPr>
          <w:rFonts w:asciiTheme="minorHAnsi" w:hAnsiTheme="minorHAnsi" w:cstheme="minorHAnsi"/>
          <w:b/>
          <w:bCs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b/>
          <w:sz w:val="19"/>
          <w:szCs w:val="19"/>
          <w:lang w:val="ro-RO"/>
        </w:rPr>
        <w:t xml:space="preserve">                                                                                               </w:t>
      </w:r>
      <w:r w:rsidRPr="00FB4EEA">
        <w:rPr>
          <w:rFonts w:asciiTheme="minorHAnsi" w:hAnsiTheme="minorHAnsi" w:cstheme="minorHAnsi"/>
          <w:b/>
          <w:sz w:val="19"/>
          <w:szCs w:val="19"/>
          <w:lang w:val="ro-RO"/>
        </w:rPr>
        <w:tab/>
        <w:t xml:space="preserve">                 </w:t>
      </w:r>
      <w:proofErr w:type="spellStart"/>
      <w:r w:rsidRPr="00FB4EEA">
        <w:rPr>
          <w:rFonts w:asciiTheme="minorHAnsi" w:hAnsiTheme="minorHAnsi" w:cstheme="minorHAnsi"/>
          <w:b/>
          <w:bCs/>
          <w:sz w:val="19"/>
          <w:szCs w:val="19"/>
          <w:lang w:val="ro-RO"/>
        </w:rPr>
        <w:t>Preşedinte</w:t>
      </w:r>
      <w:proofErr w:type="spellEnd"/>
    </w:p>
    <w:p w14:paraId="2C8FAECC" w14:textId="77777777" w:rsidR="006B00FB" w:rsidRPr="009239C9" w:rsidRDefault="006B00FB" w:rsidP="006B00FB">
      <w:pPr>
        <w:pStyle w:val="BodyText"/>
        <w:tabs>
          <w:tab w:val="left" w:pos="0"/>
          <w:tab w:val="right" w:pos="9639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ro-RO"/>
        </w:rPr>
      </w:pPr>
    </w:p>
    <w:p w14:paraId="1F318554" w14:textId="77777777" w:rsidR="006B00FB" w:rsidRPr="009239C9" w:rsidRDefault="006B00FB" w:rsidP="006B00FB">
      <w:pPr>
        <w:pStyle w:val="BodyText"/>
        <w:tabs>
          <w:tab w:val="left" w:pos="0"/>
          <w:tab w:val="right" w:pos="9639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9239C9">
        <w:rPr>
          <w:rFonts w:asciiTheme="minorHAnsi" w:hAnsiTheme="minorHAnsi" w:cstheme="minorHAnsi"/>
          <w:b/>
          <w:sz w:val="24"/>
          <w:szCs w:val="24"/>
          <w:lang w:val="ro-RO"/>
        </w:rPr>
        <w:t>RAPORT DE GESTIUNE</w:t>
      </w:r>
    </w:p>
    <w:p w14:paraId="49D4AA5A" w14:textId="07C7E7C3" w:rsidR="006B00FB" w:rsidRPr="00621668" w:rsidRDefault="006B00FB" w:rsidP="006B00FB">
      <w:pPr>
        <w:pStyle w:val="BodyText"/>
        <w:tabs>
          <w:tab w:val="left" w:pos="0"/>
          <w:tab w:val="right" w:pos="9639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9239C9">
        <w:rPr>
          <w:rFonts w:asciiTheme="minorHAnsi" w:hAnsiTheme="minorHAnsi" w:cstheme="minorHAnsi"/>
          <w:b/>
          <w:sz w:val="24"/>
          <w:szCs w:val="24"/>
          <w:lang w:val="ro-RO"/>
        </w:rPr>
        <w:t xml:space="preserve">AN </w:t>
      </w:r>
      <w:r>
        <w:rPr>
          <w:rFonts w:asciiTheme="minorHAnsi" w:hAnsiTheme="minorHAnsi" w:cstheme="minorHAnsi"/>
          <w:b/>
          <w:sz w:val="24"/>
          <w:szCs w:val="24"/>
          <w:lang w:val="ro-RO"/>
        </w:rPr>
        <w:t>2022</w:t>
      </w:r>
    </w:p>
    <w:p w14:paraId="7E98196E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2C148FE4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SC RER SUD SA (fosta RER Ecologic Service SA)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-a început activitatea la data de 15 iunie 1995, fiind înregistrat la Registrul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Comerţului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cu nr.J10/572/15.06.1995.</w:t>
      </w:r>
    </w:p>
    <w:p w14:paraId="2BE0EC48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6ED54073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Obiectul de bază al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activităţii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societăţii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îl constituie colectarea si transportarea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deseurilor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menajere (cod 3811). Societatea este, din punct de vedere juridic, o societate pe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acţiuni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, având ca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acţionari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>:</w:t>
      </w:r>
    </w:p>
    <w:p w14:paraId="061661C2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23B10B32" w14:textId="77777777" w:rsidR="006B00FB" w:rsidRPr="00FB4EEA" w:rsidRDefault="006B00FB" w:rsidP="006B00FB">
      <w:pPr>
        <w:pStyle w:val="BodyText"/>
        <w:tabs>
          <w:tab w:val="left" w:pos="567"/>
          <w:tab w:val="right" w:pos="9639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- 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ab/>
        <w:t>Primăria Buzău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ab/>
        <w:t xml:space="preserve">            6,9% (450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actiuni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>)</w:t>
      </w:r>
    </w:p>
    <w:p w14:paraId="5A074E16" w14:textId="77777777" w:rsidR="006B00FB" w:rsidRPr="00FB4EEA" w:rsidRDefault="006B00FB" w:rsidP="006B00FB">
      <w:pPr>
        <w:pStyle w:val="BodyText"/>
        <w:tabs>
          <w:tab w:val="left" w:pos="567"/>
          <w:tab w:val="right" w:pos="9639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- 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ab/>
        <w:t xml:space="preserve">RER Recuperare Ecologica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Reciclare SRL                  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ab/>
        <w:t xml:space="preserve">93,10% (6.069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actiuni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>)</w:t>
      </w:r>
    </w:p>
    <w:p w14:paraId="654B826C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1CD760AC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>Capitalul social este de</w:t>
      </w:r>
      <w:r>
        <w:rPr>
          <w:rFonts w:asciiTheme="minorHAnsi" w:hAnsiTheme="minorHAnsi" w:cstheme="minorHAnsi"/>
          <w:sz w:val="19"/>
          <w:szCs w:val="19"/>
          <w:lang w:val="ro-RO"/>
        </w:rPr>
        <w:t xml:space="preserve"> 10.665.084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 fiind integral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varsat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. </w:t>
      </w:r>
    </w:p>
    <w:p w14:paraId="0DA46E7E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782FA09A" w14:textId="1B12D55F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>In decembrie 20</w:t>
      </w:r>
      <w:r>
        <w:rPr>
          <w:rFonts w:asciiTheme="minorHAnsi" w:hAnsiTheme="minorHAnsi" w:cstheme="minorHAnsi"/>
          <w:sz w:val="19"/>
          <w:szCs w:val="19"/>
          <w:lang w:val="ro-RO"/>
        </w:rPr>
        <w:t>22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, trei din cei 5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actionari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au cesionat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partile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sociale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catre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RER Recuperare Ecologica si Reciclare SRL. Conform certificatului constatator emis de ORC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Buzau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la 16.03.2021 societatea are declarate 3 puncte de lucru: unul in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orasul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Rm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Sarat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, unul la Vadu Pasii, unul in satul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Stancesti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comuna Vadu Pasii.</w:t>
      </w:r>
    </w:p>
    <w:p w14:paraId="56312310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459D1D82" w14:textId="3C905376" w:rsidR="006B00FB" w:rsidRPr="00FB4EEA" w:rsidRDefault="006B00FB" w:rsidP="006B00FB">
      <w:pPr>
        <w:tabs>
          <w:tab w:val="left" w:pos="567"/>
        </w:tabs>
        <w:spacing w:line="276" w:lineRule="auto"/>
        <w:rPr>
          <w:rFonts w:asciiTheme="minorHAnsi" w:hAnsiTheme="minorHAnsi" w:cstheme="minorHAnsi"/>
          <w:b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b/>
          <w:sz w:val="19"/>
          <w:szCs w:val="19"/>
          <w:lang w:val="ro-RO"/>
        </w:rPr>
        <w:t>Analiza patrimoniala</w:t>
      </w:r>
    </w:p>
    <w:p w14:paraId="3781EC01" w14:textId="03C592EA" w:rsidR="006B00FB" w:rsidRPr="00FB4EEA" w:rsidRDefault="006B00FB" w:rsidP="006B00FB">
      <w:pPr>
        <w:tabs>
          <w:tab w:val="left" w:pos="567"/>
        </w:tabs>
        <w:spacing w:line="276" w:lineRule="auto"/>
        <w:rPr>
          <w:rFonts w:asciiTheme="minorHAnsi" w:hAnsiTheme="minorHAnsi" w:cstheme="minorHAnsi"/>
          <w:sz w:val="19"/>
          <w:szCs w:val="19"/>
          <w:lang w:val="ro-RO"/>
        </w:rPr>
      </w:pP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Situatia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patrimoniala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societatii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la 31.12.202</w:t>
      </w:r>
      <w:r>
        <w:rPr>
          <w:rFonts w:asciiTheme="minorHAnsi" w:hAnsiTheme="minorHAnsi" w:cstheme="minorHAnsi"/>
          <w:sz w:val="19"/>
          <w:szCs w:val="19"/>
          <w:lang w:val="ro-RO"/>
        </w:rPr>
        <w:t>2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comparativ cu cea de la 31.12.20</w:t>
      </w:r>
      <w:r>
        <w:rPr>
          <w:rFonts w:asciiTheme="minorHAnsi" w:hAnsiTheme="minorHAnsi" w:cstheme="minorHAnsi"/>
          <w:sz w:val="19"/>
          <w:szCs w:val="19"/>
          <w:lang w:val="ro-RO"/>
        </w:rPr>
        <w:t>21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se prezinta astfel:</w:t>
      </w:r>
    </w:p>
    <w:p w14:paraId="0E47ABCC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29"/>
        <w:gridCol w:w="1741"/>
        <w:gridCol w:w="1549"/>
      </w:tblGrid>
      <w:tr w:rsidR="006B00FB" w:rsidRPr="00FB4EEA" w14:paraId="5064F86A" w14:textId="77777777" w:rsidTr="006B00FB">
        <w:trPr>
          <w:trHeight w:val="560"/>
        </w:trPr>
        <w:tc>
          <w:tcPr>
            <w:tcW w:w="328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E9664E2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Descriere</w:t>
            </w:r>
          </w:p>
        </w:tc>
        <w:tc>
          <w:tcPr>
            <w:tcW w:w="90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AA91FA6" w14:textId="7777777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proofErr w:type="spellStart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Exerciţiul</w:t>
            </w:r>
            <w:proofErr w:type="spellEnd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 xml:space="preserve"> precedent</w:t>
            </w:r>
          </w:p>
        </w:tc>
        <w:tc>
          <w:tcPr>
            <w:tcW w:w="80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52FEC5C" w14:textId="7777777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proofErr w:type="spellStart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Exerciţiul</w:t>
            </w:r>
            <w:proofErr w:type="spellEnd"/>
          </w:p>
          <w:p w14:paraId="7A8B6314" w14:textId="7777777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curent</w:t>
            </w:r>
          </w:p>
        </w:tc>
      </w:tr>
      <w:tr w:rsidR="006B00FB" w:rsidRPr="00FB4EEA" w14:paraId="3056E0EE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4C9AE7FA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</w:p>
          <w:p w14:paraId="6DC24A1E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I. 1. Active necorporale 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51A25B1B" w14:textId="7777777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</w:p>
          <w:p w14:paraId="4E6AC4E8" w14:textId="5397FB6D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121.339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7110CAC6" w14:textId="7777777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</w:p>
          <w:p w14:paraId="2C400D9C" w14:textId="08955B25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104.479</w:t>
            </w:r>
          </w:p>
        </w:tc>
      </w:tr>
      <w:tr w:rsidR="006B00FB" w:rsidRPr="00FB4EEA" w14:paraId="215A2E23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0FFFDA56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  2. Active corporale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6567E0D8" w14:textId="64D6460C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20.385.150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5D29A2DF" w14:textId="0B4A2FA0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47.193.813</w:t>
            </w:r>
          </w:p>
        </w:tc>
      </w:tr>
      <w:tr w:rsidR="006B00FB" w:rsidRPr="00FB4EEA" w14:paraId="1DBCD3F4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1BA8C87D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  3. Active financiare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352019BC" w14:textId="3811CADE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154.510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2B880F39" w14:textId="1DA073E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739.217</w:t>
            </w:r>
          </w:p>
        </w:tc>
      </w:tr>
      <w:tr w:rsidR="006B00FB" w:rsidRPr="00FB4EEA" w14:paraId="7B941A3A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701BEDBC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  4. Active circulante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7A7C4B0A" w14:textId="2F8B22CF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20.619.588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0D57C7AE" w14:textId="07C33A64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24.013.518</w:t>
            </w:r>
          </w:p>
        </w:tc>
      </w:tr>
      <w:tr w:rsidR="006B00FB" w:rsidRPr="00FB4EEA" w14:paraId="18F75766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7BBF0FDD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  5. Cheltuieli </w:t>
            </w:r>
            <w:proofErr w:type="spellStart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inregistrate</w:t>
            </w:r>
            <w:proofErr w:type="spellEnd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in avans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6BD08798" w14:textId="67A3C3FA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381.287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39EECB3B" w14:textId="10A229C3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456.585</w:t>
            </w:r>
          </w:p>
        </w:tc>
      </w:tr>
      <w:tr w:rsidR="006B00FB" w:rsidRPr="00FB4EEA" w14:paraId="33ABD357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63E0AA09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TOTAL ACTIV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3CE80E23" w14:textId="3828CC72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41.661.874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2D7319A6" w14:textId="10380A82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72.507.612</w:t>
            </w:r>
          </w:p>
        </w:tc>
      </w:tr>
      <w:tr w:rsidR="006B00FB" w:rsidRPr="00FB4EEA" w14:paraId="370E8760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61D788DF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</w:p>
          <w:p w14:paraId="24AAABCE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II.1. Capitaluri proprii 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428DBAAE" w14:textId="7777777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</w:p>
          <w:p w14:paraId="660E8904" w14:textId="4DE33D00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33.007.204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56AB5B82" w14:textId="7777777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</w:p>
          <w:p w14:paraId="06E26A23" w14:textId="21A819D8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34.508.148</w:t>
            </w:r>
          </w:p>
        </w:tc>
      </w:tr>
      <w:tr w:rsidR="006B00FB" w:rsidRPr="00FB4EEA" w14:paraId="3B58402A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436C2C5E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  2. Datorii ce trebuie </w:t>
            </w:r>
            <w:proofErr w:type="spellStart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platite</w:t>
            </w:r>
            <w:proofErr w:type="spellEnd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</w:t>
            </w:r>
            <w:proofErr w:type="spellStart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intr-o</w:t>
            </w:r>
            <w:proofErr w:type="spellEnd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perioada de pana la un an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27EED85C" w14:textId="48F43C13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6.429.824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10EEFC78" w14:textId="5CB17F1D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16.453.971</w:t>
            </w:r>
          </w:p>
        </w:tc>
      </w:tr>
      <w:tr w:rsidR="006B00FB" w:rsidRPr="00FB4EEA" w14:paraId="7119FB7B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43A26A6B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  3. Datorii ce trebuie </w:t>
            </w:r>
            <w:proofErr w:type="spellStart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platite</w:t>
            </w:r>
            <w:proofErr w:type="spellEnd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</w:t>
            </w:r>
            <w:proofErr w:type="spellStart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intr-o</w:t>
            </w:r>
            <w:proofErr w:type="spellEnd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perioada mai mare de un an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48D95892" w14:textId="2066700D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1.604.524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5527C0BD" w14:textId="14E56783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21.012.543</w:t>
            </w:r>
          </w:p>
        </w:tc>
      </w:tr>
      <w:tr w:rsidR="006B00FB" w:rsidRPr="00FB4EEA" w14:paraId="3EDAF8C7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0CD1A24F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  4. Provizioane pentru riscuri si cheltuieli</w:t>
            </w:r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614C77A8" w14:textId="3FC0B653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357.961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4D974265" w14:textId="5F1F6EA9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295.122</w:t>
            </w:r>
          </w:p>
        </w:tc>
      </w:tr>
      <w:tr w:rsidR="006B00FB" w:rsidRPr="00FB4EEA" w14:paraId="262468AC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289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7186CD32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 xml:space="preserve">   5. Venituri in avans si </w:t>
            </w:r>
            <w:proofErr w:type="spellStart"/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subventii</w:t>
            </w:r>
            <w:proofErr w:type="spellEnd"/>
          </w:p>
        </w:tc>
        <w:tc>
          <w:tcPr>
            <w:tcW w:w="9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5B7AEE60" w14:textId="53E5216F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262.361</w:t>
            </w:r>
          </w:p>
        </w:tc>
        <w:tc>
          <w:tcPr>
            <w:tcW w:w="805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1617B26B" w14:textId="18408993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237.828</w:t>
            </w:r>
          </w:p>
        </w:tc>
      </w:tr>
      <w:tr w:rsidR="006B00FB" w:rsidRPr="00FB4EEA" w14:paraId="0653C0CD" w14:textId="77777777" w:rsidTr="006B0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2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DD051FE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TOTAL PASIV</w:t>
            </w:r>
          </w:p>
        </w:tc>
        <w:tc>
          <w:tcPr>
            <w:tcW w:w="9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BE6705E" w14:textId="7EEA959B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41.661.874</w:t>
            </w:r>
          </w:p>
        </w:tc>
        <w:tc>
          <w:tcPr>
            <w:tcW w:w="8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271799F" w14:textId="087A46E9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72.507.612</w:t>
            </w:r>
          </w:p>
        </w:tc>
      </w:tr>
    </w:tbl>
    <w:p w14:paraId="56182BA6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  <w:sectPr w:rsidR="006B00FB" w:rsidRPr="00FB4EEA" w:rsidSect="00E346FA">
          <w:headerReference w:type="default" r:id="rId5"/>
          <w:pgSz w:w="11907" w:h="16840" w:code="9"/>
          <w:pgMar w:top="1985" w:right="1134" w:bottom="1134" w:left="1134" w:header="567" w:footer="567" w:gutter="0"/>
          <w:paperSrc w:first="9146" w:other="9146"/>
          <w:pgNumType w:start="1"/>
          <w:cols w:space="720"/>
          <w:docGrid w:linePitch="360"/>
        </w:sectPr>
      </w:pPr>
    </w:p>
    <w:p w14:paraId="784F5B77" w14:textId="55FF05D3" w:rsidR="006B00FB" w:rsidRPr="00FB4EEA" w:rsidRDefault="006B00FB" w:rsidP="006B00FB">
      <w:pPr>
        <w:keepNext/>
        <w:keepLines/>
        <w:tabs>
          <w:tab w:val="left" w:pos="567"/>
          <w:tab w:val="left" w:pos="6660"/>
        </w:tabs>
        <w:spacing w:line="276" w:lineRule="auto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lastRenderedPageBreak/>
        <w:t xml:space="preserve">In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exercitiul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incheiat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la 31.12.202</w:t>
      </w:r>
      <w:r>
        <w:rPr>
          <w:rFonts w:asciiTheme="minorHAnsi" w:hAnsiTheme="minorHAnsi" w:cstheme="minorHAnsi"/>
          <w:sz w:val="19"/>
          <w:szCs w:val="19"/>
          <w:lang w:val="ro-RO"/>
        </w:rPr>
        <w:t>2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comparativ cu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exercitiul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precedent, societatea a înregistrat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urmatoarele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rezultate:</w:t>
      </w:r>
    </w:p>
    <w:p w14:paraId="1774CE1B" w14:textId="77777777" w:rsidR="006B00FB" w:rsidRPr="009239C9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4"/>
          <w:szCs w:val="14"/>
          <w:lang w:val="ro-RO"/>
        </w:rPr>
      </w:pPr>
    </w:p>
    <w:tbl>
      <w:tblPr>
        <w:tblW w:w="503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5988"/>
        <w:gridCol w:w="1949"/>
        <w:gridCol w:w="1740"/>
      </w:tblGrid>
      <w:tr w:rsidR="006B00FB" w:rsidRPr="00FB4EEA" w14:paraId="481D1290" w14:textId="77777777" w:rsidTr="00523B8B">
        <w:trPr>
          <w:trHeight w:val="456"/>
        </w:trPr>
        <w:tc>
          <w:tcPr>
            <w:tcW w:w="309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bottom"/>
          </w:tcPr>
          <w:p w14:paraId="7713AE9B" w14:textId="77777777" w:rsidR="006B00FB" w:rsidRPr="00FB4EEA" w:rsidRDefault="006B00FB" w:rsidP="00523B8B">
            <w:pPr>
              <w:keepNext/>
              <w:keepLines/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Descriere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91E777B" w14:textId="77777777" w:rsidR="006B00FB" w:rsidRPr="00FB4EEA" w:rsidRDefault="006B00FB" w:rsidP="00523B8B">
            <w:pPr>
              <w:keepNext/>
              <w:keepLines/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proofErr w:type="spellStart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Exerciţiul</w:t>
            </w:r>
            <w:proofErr w:type="spellEnd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 xml:space="preserve"> precedent</w:t>
            </w:r>
          </w:p>
        </w:tc>
        <w:tc>
          <w:tcPr>
            <w:tcW w:w="89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0DA773C" w14:textId="77777777" w:rsidR="006B00FB" w:rsidRPr="00FB4EEA" w:rsidRDefault="006B00FB" w:rsidP="00523B8B">
            <w:pPr>
              <w:keepNext/>
              <w:keepLines/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proofErr w:type="spellStart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Exerciţiul</w:t>
            </w:r>
            <w:proofErr w:type="spellEnd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 xml:space="preserve"> curent</w:t>
            </w:r>
          </w:p>
        </w:tc>
      </w:tr>
      <w:tr w:rsidR="006B00FB" w:rsidRPr="00FB4EEA" w14:paraId="75F3BF9E" w14:textId="77777777" w:rsidTr="006B00FB">
        <w:trPr>
          <w:trHeight w:val="223"/>
        </w:trPr>
        <w:tc>
          <w:tcPr>
            <w:tcW w:w="3094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1E5DE905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</w:p>
          <w:p w14:paraId="13C11BF7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Venituri din exploatare</w:t>
            </w:r>
          </w:p>
        </w:tc>
        <w:tc>
          <w:tcPr>
            <w:tcW w:w="1007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725AA094" w14:textId="77777777" w:rsidR="006B00FB" w:rsidRPr="00FB4EEA" w:rsidRDefault="006B00FB" w:rsidP="00523B8B">
            <w:pPr>
              <w:tabs>
                <w:tab w:val="left" w:pos="567"/>
                <w:tab w:val="left" w:pos="930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</w:p>
          <w:p w14:paraId="3F59A727" w14:textId="1E0E3566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57.464.748</w:t>
            </w:r>
          </w:p>
        </w:tc>
        <w:tc>
          <w:tcPr>
            <w:tcW w:w="899" w:type="pct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B1028A3" w14:textId="42070203" w:rsidR="006B00FB" w:rsidRPr="00FB4EEA" w:rsidRDefault="006B00FB" w:rsidP="00523B8B">
            <w:pPr>
              <w:tabs>
                <w:tab w:val="left" w:pos="567"/>
                <w:tab w:val="left" w:pos="930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  <w:lang w:val="ro-RO"/>
              </w:rPr>
              <w:t>67.540.004</w:t>
            </w:r>
          </w:p>
        </w:tc>
      </w:tr>
      <w:tr w:rsidR="006B00FB" w:rsidRPr="00FB4EEA" w14:paraId="6801AD43" w14:textId="77777777" w:rsidTr="006B00FB">
        <w:trPr>
          <w:trHeight w:val="223"/>
        </w:trPr>
        <w:tc>
          <w:tcPr>
            <w:tcW w:w="3094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230AF867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Cheltuieli din exploatare</w:t>
            </w:r>
          </w:p>
        </w:tc>
        <w:tc>
          <w:tcPr>
            <w:tcW w:w="1007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76E83F63" w14:textId="21E4FD91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53.754.250</w:t>
            </w:r>
          </w:p>
        </w:tc>
        <w:tc>
          <w:tcPr>
            <w:tcW w:w="899" w:type="pct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46D4AD1B" w14:textId="68E05A4C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  <w:lang w:val="ro-RO"/>
              </w:rPr>
              <w:t>65.199.340</w:t>
            </w:r>
          </w:p>
        </w:tc>
      </w:tr>
      <w:tr w:rsidR="006B00FB" w:rsidRPr="00FB4EEA" w14:paraId="7372909D" w14:textId="77777777" w:rsidTr="006B00FB">
        <w:trPr>
          <w:trHeight w:val="223"/>
        </w:trPr>
        <w:tc>
          <w:tcPr>
            <w:tcW w:w="3094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2360D5FB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Profit/ (Pierdere) din exploatare</w:t>
            </w:r>
          </w:p>
        </w:tc>
        <w:tc>
          <w:tcPr>
            <w:tcW w:w="1007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54FDD493" w14:textId="01F4FF6A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3.710.498</w:t>
            </w:r>
          </w:p>
        </w:tc>
        <w:tc>
          <w:tcPr>
            <w:tcW w:w="899" w:type="pct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28D0F5CD" w14:textId="2EF724E7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lang w:val="ro-RO"/>
              </w:rPr>
              <w:t>2.340.664</w:t>
            </w:r>
          </w:p>
        </w:tc>
      </w:tr>
      <w:tr w:rsidR="006B00FB" w:rsidRPr="00FB4EEA" w14:paraId="7A124D81" w14:textId="77777777" w:rsidTr="006B00FB">
        <w:trPr>
          <w:trHeight w:val="223"/>
        </w:trPr>
        <w:tc>
          <w:tcPr>
            <w:tcW w:w="3094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0D22BA65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Venituri financiare</w:t>
            </w:r>
          </w:p>
        </w:tc>
        <w:tc>
          <w:tcPr>
            <w:tcW w:w="1007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085562C7" w14:textId="5A4F8FE1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93.859</w:t>
            </w:r>
          </w:p>
        </w:tc>
        <w:tc>
          <w:tcPr>
            <w:tcW w:w="899" w:type="pct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4EBB149B" w14:textId="394F930A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  <w:lang w:val="ro-RO"/>
              </w:rPr>
              <w:t>490.967</w:t>
            </w:r>
          </w:p>
        </w:tc>
      </w:tr>
      <w:tr w:rsidR="006B00FB" w:rsidRPr="00FB4EEA" w14:paraId="254E1953" w14:textId="77777777" w:rsidTr="006B00FB">
        <w:trPr>
          <w:trHeight w:val="223"/>
        </w:trPr>
        <w:tc>
          <w:tcPr>
            <w:tcW w:w="3094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2B344DD8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Cheltuieli financiare</w:t>
            </w:r>
          </w:p>
        </w:tc>
        <w:tc>
          <w:tcPr>
            <w:tcW w:w="1007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109B143D" w14:textId="3CC8BA7A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  <w:t>215.300</w:t>
            </w:r>
          </w:p>
        </w:tc>
        <w:tc>
          <w:tcPr>
            <w:tcW w:w="899" w:type="pct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2864278D" w14:textId="7BA6BDF9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  <w:lang w:val="ro-RO"/>
              </w:rPr>
              <w:t>1.050.029</w:t>
            </w:r>
          </w:p>
        </w:tc>
      </w:tr>
      <w:tr w:rsidR="006B00FB" w:rsidRPr="00FB4EEA" w14:paraId="69A2CD07" w14:textId="77777777" w:rsidTr="006B00FB">
        <w:trPr>
          <w:trHeight w:val="233"/>
        </w:trPr>
        <w:tc>
          <w:tcPr>
            <w:tcW w:w="3094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402E5B78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proofErr w:type="spellStart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Prierdere</w:t>
            </w:r>
            <w:proofErr w:type="spellEnd"/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 xml:space="preserve"> financiar</w:t>
            </w:r>
          </w:p>
        </w:tc>
        <w:tc>
          <w:tcPr>
            <w:tcW w:w="1007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4D77EE06" w14:textId="46D2E9A0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121.441</w:t>
            </w: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)</w:t>
            </w:r>
          </w:p>
        </w:tc>
        <w:tc>
          <w:tcPr>
            <w:tcW w:w="899" w:type="pct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CF33772" w14:textId="6A1E8266" w:rsidR="006B00FB" w:rsidRPr="00FB4EEA" w:rsidRDefault="006B00FB" w:rsidP="00523B8B">
            <w:pPr>
              <w:tabs>
                <w:tab w:val="left" w:pos="567"/>
                <w:tab w:val="left" w:pos="1365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lang w:val="ro-RO"/>
              </w:rPr>
              <w:t>(559.062)</w:t>
            </w:r>
          </w:p>
        </w:tc>
      </w:tr>
      <w:tr w:rsidR="006B00FB" w:rsidRPr="00FB4EEA" w14:paraId="522D9ADB" w14:textId="77777777" w:rsidTr="006B00FB">
        <w:trPr>
          <w:trHeight w:val="233"/>
        </w:trPr>
        <w:tc>
          <w:tcPr>
            <w:tcW w:w="3094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25A083B9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Profit contabil brut</w:t>
            </w:r>
          </w:p>
        </w:tc>
        <w:tc>
          <w:tcPr>
            <w:tcW w:w="1007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19EA258E" w14:textId="2F7D67E9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3.589.057</w:t>
            </w:r>
          </w:p>
        </w:tc>
        <w:tc>
          <w:tcPr>
            <w:tcW w:w="899" w:type="pct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46AF67CA" w14:textId="79081BD9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lang w:val="ro-RO"/>
              </w:rPr>
              <w:t>1.781.602</w:t>
            </w:r>
          </w:p>
        </w:tc>
      </w:tr>
      <w:tr w:rsidR="006B00FB" w:rsidRPr="00FB4EEA" w14:paraId="0539DA27" w14:textId="77777777" w:rsidTr="006B00FB">
        <w:trPr>
          <w:trHeight w:val="233"/>
        </w:trPr>
        <w:tc>
          <w:tcPr>
            <w:tcW w:w="3094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3A9AA1AB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 xml:space="preserve">Impozit pe profit </w:t>
            </w:r>
          </w:p>
        </w:tc>
        <w:tc>
          <w:tcPr>
            <w:tcW w:w="1007" w:type="pct"/>
            <w:tcBorders>
              <w:left w:val="single" w:sz="8" w:space="0" w:color="auto"/>
              <w:right w:val="single" w:sz="8" w:space="0" w:color="auto"/>
            </w:tcBorders>
            <w:noWrap/>
          </w:tcPr>
          <w:p w14:paraId="5938FC5B" w14:textId="47215B9A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504.929</w:t>
            </w:r>
          </w:p>
        </w:tc>
        <w:tc>
          <w:tcPr>
            <w:tcW w:w="899" w:type="pct"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7A3603B9" w14:textId="65C401E1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lang w:val="ro-RO"/>
              </w:rPr>
              <w:t>280.658</w:t>
            </w:r>
          </w:p>
        </w:tc>
      </w:tr>
      <w:tr w:rsidR="006B00FB" w:rsidRPr="00FB4EEA" w14:paraId="21FB6198" w14:textId="77777777" w:rsidTr="006B00FB">
        <w:trPr>
          <w:trHeight w:val="233"/>
        </w:trPr>
        <w:tc>
          <w:tcPr>
            <w:tcW w:w="309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772CD15" w14:textId="77777777" w:rsidR="006B00FB" w:rsidRPr="00FB4EEA" w:rsidRDefault="006B00FB" w:rsidP="00523B8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Profit net</w:t>
            </w:r>
          </w:p>
        </w:tc>
        <w:tc>
          <w:tcPr>
            <w:tcW w:w="100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A3259F9" w14:textId="2B88F3E6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  <w:t>3.084.128</w:t>
            </w:r>
          </w:p>
        </w:tc>
        <w:tc>
          <w:tcPr>
            <w:tcW w:w="89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B279E6" w14:textId="40018C41" w:rsidR="006B00FB" w:rsidRPr="00FB4EEA" w:rsidRDefault="006B00FB" w:rsidP="00523B8B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lang w:val="ro-RO"/>
              </w:rPr>
              <w:t>1.500.944</w:t>
            </w:r>
          </w:p>
        </w:tc>
      </w:tr>
    </w:tbl>
    <w:p w14:paraId="43DBD36B" w14:textId="77777777" w:rsidR="006B00FB" w:rsidRPr="009239C9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4"/>
          <w:szCs w:val="14"/>
          <w:lang w:val="ro-RO"/>
        </w:rPr>
      </w:pPr>
    </w:p>
    <w:p w14:paraId="634A897C" w14:textId="056710CC" w:rsidR="006B00FB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>Cifra de afacere neta realizată în anul 202</w:t>
      </w:r>
      <w:r>
        <w:rPr>
          <w:rFonts w:asciiTheme="minorHAnsi" w:hAnsiTheme="minorHAnsi" w:cstheme="minorHAnsi"/>
          <w:sz w:val="19"/>
          <w:szCs w:val="19"/>
          <w:lang w:val="ro-RO"/>
        </w:rPr>
        <w:t>2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 fost de </w:t>
      </w:r>
      <w:r>
        <w:rPr>
          <w:rFonts w:asciiTheme="minorHAnsi" w:hAnsiTheme="minorHAnsi" w:cstheme="minorHAnsi"/>
          <w:sz w:val="19"/>
          <w:szCs w:val="19"/>
          <w:lang w:val="ro-RO"/>
        </w:rPr>
        <w:t>65.535.133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lei, veniturile din exploatare fiind de </w:t>
      </w:r>
      <w:r>
        <w:rPr>
          <w:rFonts w:asciiTheme="minorHAnsi" w:hAnsiTheme="minorHAnsi" w:cstheme="minorHAnsi"/>
          <w:sz w:val="19"/>
          <w:szCs w:val="19"/>
          <w:lang w:val="ro-RO"/>
        </w:rPr>
        <w:t>67.540.004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lei, din care venituri din prestări servicii de </w:t>
      </w:r>
      <w:r>
        <w:rPr>
          <w:rFonts w:asciiTheme="minorHAnsi" w:hAnsiTheme="minorHAnsi" w:cstheme="minorHAnsi"/>
          <w:sz w:val="19"/>
          <w:szCs w:val="19"/>
          <w:lang w:val="ro-RO"/>
        </w:rPr>
        <w:t>39.226.266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lei.</w:t>
      </w:r>
      <w:r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</w:p>
    <w:p w14:paraId="3D893D2D" w14:textId="5863F980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>
        <w:rPr>
          <w:rFonts w:asciiTheme="minorHAnsi" w:hAnsiTheme="minorHAnsi" w:cstheme="minorHAnsi"/>
          <w:sz w:val="19"/>
          <w:szCs w:val="19"/>
          <w:lang w:val="ro-RO"/>
        </w:rPr>
        <w:t xml:space="preserve">De asemenea, in urma asocierii cu RER Vest SA pentru operarea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activitatii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de salubritate in municipiul Oradea cu o cota parte de 10%, in perioada 01.01.2022-31.12.2022, Rer Sud  SA 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inregistrat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venituri din asociere de 6.804.360 lei si cheltuieli din asociere de 6.183.283 lei. Rezultatul net al asocierii de 621.077lei este inclus in profitul net raportat de 1.500.944 lei.</w:t>
      </w:r>
    </w:p>
    <w:p w14:paraId="54FCCD19" w14:textId="77777777" w:rsidR="006B00FB" w:rsidRPr="009239C9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4"/>
          <w:szCs w:val="14"/>
          <w:lang w:val="ro-RO"/>
        </w:rPr>
      </w:pPr>
    </w:p>
    <w:p w14:paraId="01552B8D" w14:textId="77777777" w:rsidR="006B00FB" w:rsidRPr="00FB4EEA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Cheltuielile de exploatare efectuate au fost de </w:t>
      </w:r>
      <w:r>
        <w:rPr>
          <w:rFonts w:asciiTheme="minorHAnsi" w:hAnsiTheme="minorHAnsi" w:cstheme="minorHAnsi"/>
          <w:sz w:val="19"/>
          <w:szCs w:val="19"/>
          <w:lang w:val="ro-RO"/>
        </w:rPr>
        <w:t>53.754.251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lei, structura fiind următoarea:</w:t>
      </w:r>
    </w:p>
    <w:p w14:paraId="3B74702D" w14:textId="77777777" w:rsidR="006B00FB" w:rsidRPr="009239C9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4"/>
          <w:szCs w:val="14"/>
          <w:lang w:val="ro-RO"/>
        </w:rPr>
      </w:pPr>
    </w:p>
    <w:tbl>
      <w:tblPr>
        <w:tblW w:w="9702" w:type="dxa"/>
        <w:tblLook w:val="04A0" w:firstRow="1" w:lastRow="0" w:firstColumn="1" w:lastColumn="0" w:noHBand="0" w:noVBand="1"/>
      </w:tblPr>
      <w:tblGrid>
        <w:gridCol w:w="5418"/>
        <w:gridCol w:w="2570"/>
        <w:gridCol w:w="1714"/>
      </w:tblGrid>
      <w:tr w:rsidR="006B00FB" w:rsidRPr="000F7313" w14:paraId="4D6467A2" w14:textId="77777777" w:rsidTr="00523B8B">
        <w:trPr>
          <w:trHeight w:val="423"/>
        </w:trPr>
        <w:tc>
          <w:tcPr>
            <w:tcW w:w="5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051C6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 </w:t>
            </w:r>
          </w:p>
        </w:tc>
        <w:tc>
          <w:tcPr>
            <w:tcW w:w="2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E2606" w14:textId="77777777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proofErr w:type="spellStart"/>
            <w:r w:rsidRPr="000F7313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val="ro-RO" w:eastAsia="ro-RO"/>
              </w:rPr>
              <w:t>Exerciţiul</w:t>
            </w:r>
            <w:proofErr w:type="spellEnd"/>
            <w:r w:rsidRPr="000F7313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val="ro-RO" w:eastAsia="ro-RO"/>
              </w:rPr>
              <w:t xml:space="preserve"> precedent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568DB" w14:textId="77777777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val="ro-RO" w:eastAsia="ro-RO"/>
              </w:rPr>
            </w:pPr>
            <w:proofErr w:type="spellStart"/>
            <w:r w:rsidRPr="000F7313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val="ro-RO" w:eastAsia="ro-RO"/>
              </w:rPr>
              <w:t>Exerciţiul</w:t>
            </w:r>
            <w:proofErr w:type="spellEnd"/>
            <w:r w:rsidRPr="000F7313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val="ro-RO" w:eastAsia="ro-RO"/>
              </w:rPr>
              <w:t xml:space="preserve"> curent</w:t>
            </w:r>
          </w:p>
        </w:tc>
      </w:tr>
      <w:tr w:rsidR="006B00FB" w:rsidRPr="000F7313" w14:paraId="58E07A0A" w14:textId="77777777" w:rsidTr="00523B8B">
        <w:trPr>
          <w:trHeight w:val="201"/>
        </w:trPr>
        <w:tc>
          <w:tcPr>
            <w:tcW w:w="5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89608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 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08520" w14:textId="77777777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FFCC2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 </w:t>
            </w:r>
          </w:p>
        </w:tc>
      </w:tr>
      <w:tr w:rsidR="006B00FB" w:rsidRPr="000F7313" w14:paraId="63127950" w14:textId="77777777" w:rsidTr="006B00FB">
        <w:trPr>
          <w:trHeight w:val="342"/>
        </w:trPr>
        <w:tc>
          <w:tcPr>
            <w:tcW w:w="5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AA20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- cheltuieli cu personalul (inclusiv tichetele de masa)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A954F6" w14:textId="0E6785BC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40,06%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11D9" w14:textId="348235CB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40,07%</w:t>
            </w:r>
          </w:p>
        </w:tc>
      </w:tr>
      <w:tr w:rsidR="006B00FB" w:rsidRPr="000F7313" w14:paraId="0C3C6CB8" w14:textId="77777777" w:rsidTr="006B00FB">
        <w:trPr>
          <w:trHeight w:val="201"/>
        </w:trPr>
        <w:tc>
          <w:tcPr>
            <w:tcW w:w="5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4D6D7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- cheltuieli materiale, energie, apă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72DBB5" w14:textId="025684F1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15,76%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9448" w14:textId="4C36BD02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16,66%</w:t>
            </w:r>
          </w:p>
        </w:tc>
      </w:tr>
      <w:tr w:rsidR="006B00FB" w:rsidRPr="000F7313" w14:paraId="7471CF20" w14:textId="77777777" w:rsidTr="006B00FB">
        <w:trPr>
          <w:trHeight w:val="201"/>
        </w:trPr>
        <w:tc>
          <w:tcPr>
            <w:tcW w:w="5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38B2A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 xml:space="preserve">- cheltuieli </w:t>
            </w:r>
            <w:proofErr w:type="spellStart"/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prestaţii</w:t>
            </w:r>
            <w:proofErr w:type="spellEnd"/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 xml:space="preserve"> </w:t>
            </w:r>
            <w:proofErr w:type="spellStart"/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terţi</w:t>
            </w:r>
            <w:proofErr w:type="spellEnd"/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9E8633" w14:textId="6AFDDD0D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36,87%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385B" w14:textId="28163F13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35,69%</w:t>
            </w:r>
          </w:p>
        </w:tc>
      </w:tr>
      <w:tr w:rsidR="006B00FB" w:rsidRPr="000F7313" w14:paraId="0D914AF4" w14:textId="77777777" w:rsidTr="006B00FB">
        <w:trPr>
          <w:trHeight w:val="342"/>
        </w:trPr>
        <w:tc>
          <w:tcPr>
            <w:tcW w:w="5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3F72F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 xml:space="preserve">- cheltuieli cu amortizarea </w:t>
            </w:r>
            <w:proofErr w:type="spellStart"/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şi</w:t>
            </w:r>
            <w:proofErr w:type="spellEnd"/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 xml:space="preserve"> provizioane si </w:t>
            </w:r>
            <w:proofErr w:type="spellStart"/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ajustari</w:t>
            </w:r>
            <w:proofErr w:type="spellEnd"/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 xml:space="preserve"> de valoare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CEA9F3" w14:textId="787E7F69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4,21%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D459" w14:textId="27EAD23C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4,47%</w:t>
            </w:r>
          </w:p>
        </w:tc>
      </w:tr>
      <w:tr w:rsidR="006B00FB" w:rsidRPr="000F7313" w14:paraId="3A5D5ACC" w14:textId="77777777" w:rsidTr="006B00FB">
        <w:trPr>
          <w:trHeight w:val="201"/>
        </w:trPr>
        <w:tc>
          <w:tcPr>
            <w:tcW w:w="5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52658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- cheltuieli cu alte impozite si taxe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CCBE2E" w14:textId="769021A2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1,48%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DE1B" w14:textId="12673BE4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2,75%</w:t>
            </w:r>
          </w:p>
        </w:tc>
      </w:tr>
      <w:tr w:rsidR="006B00FB" w:rsidRPr="000F7313" w14:paraId="5FFE96A2" w14:textId="77777777" w:rsidTr="006B00FB">
        <w:trPr>
          <w:trHeight w:val="211"/>
        </w:trPr>
        <w:tc>
          <w:tcPr>
            <w:tcW w:w="5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1054C" w14:textId="77777777" w:rsidR="006B00FB" w:rsidRPr="000F7313" w:rsidRDefault="006B00FB" w:rsidP="00523B8B">
            <w:pPr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- alte cheltuieli de exploatare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E50F7F" w14:textId="1D714D02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 w:rsidRPr="000F7313"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  <w:t>1,62%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61A4" w14:textId="1EA3FB87" w:rsidR="006B00FB" w:rsidRPr="000F7313" w:rsidRDefault="006B00FB" w:rsidP="00523B8B">
            <w:pPr>
              <w:jc w:val="right"/>
              <w:rPr>
                <w:rFonts w:ascii="Calibri" w:eastAsia="Times New Roman" w:hAnsi="Calibri" w:cs="Calibri"/>
                <w:color w:val="000000"/>
                <w:sz w:val="19"/>
                <w:szCs w:val="19"/>
                <w:lang w:val="ro-RO" w:eastAsia="ro-RO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0,35%</w:t>
            </w:r>
          </w:p>
        </w:tc>
      </w:tr>
    </w:tbl>
    <w:p w14:paraId="44E5BEAF" w14:textId="77777777" w:rsidR="006B00FB" w:rsidRPr="009239C9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2"/>
          <w:szCs w:val="12"/>
          <w:lang w:val="ro-RO"/>
        </w:rPr>
      </w:pPr>
    </w:p>
    <w:p w14:paraId="3CD126C0" w14:textId="77777777" w:rsidR="006B00FB" w:rsidRPr="009239C9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2"/>
          <w:szCs w:val="12"/>
          <w:lang w:val="ro-RO"/>
        </w:rPr>
      </w:pPr>
    </w:p>
    <w:p w14:paraId="3EC87229" w14:textId="7FE5F43E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Profitul brut realizat a fost de </w:t>
      </w:r>
      <w:r>
        <w:rPr>
          <w:rFonts w:asciiTheme="minorHAnsi" w:hAnsiTheme="minorHAnsi" w:cstheme="minorHAnsi"/>
          <w:sz w:val="19"/>
          <w:szCs w:val="19"/>
          <w:lang w:val="ro-RO"/>
        </w:rPr>
        <w:t>1.781.602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lei, pentru care s-a calculat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virat un impozit pe profit de </w:t>
      </w:r>
      <w:r>
        <w:rPr>
          <w:rFonts w:asciiTheme="minorHAnsi" w:hAnsiTheme="minorHAnsi" w:cstheme="minorHAnsi"/>
          <w:sz w:val="19"/>
          <w:szCs w:val="19"/>
          <w:lang w:val="ro-RO"/>
        </w:rPr>
        <w:t>280.658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lei, rezultând un profit net </w:t>
      </w:r>
      <w:r>
        <w:rPr>
          <w:rFonts w:asciiTheme="minorHAnsi" w:hAnsiTheme="minorHAnsi" w:cstheme="minorHAnsi"/>
          <w:sz w:val="19"/>
          <w:szCs w:val="19"/>
          <w:lang w:val="ro-RO"/>
        </w:rPr>
        <w:t>1.500.944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lei. </w:t>
      </w:r>
    </w:p>
    <w:p w14:paraId="2AD063A4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178B4EC4" w14:textId="339DF4FA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În aceasta perioadă s-au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achizitionat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si s-au pus in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functiune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imobilizari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corporale in valoare de </w:t>
      </w:r>
      <w:r>
        <w:rPr>
          <w:rFonts w:asciiTheme="minorHAnsi" w:hAnsiTheme="minorHAnsi" w:cstheme="minorHAnsi"/>
          <w:sz w:val="19"/>
          <w:szCs w:val="19"/>
          <w:lang w:val="ro-RO"/>
        </w:rPr>
        <w:t>31.729.981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lei, din care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investitii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in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imobilizari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corporale in curs puse in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functiune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in cursul perioadei de </w:t>
      </w:r>
      <w:r>
        <w:rPr>
          <w:rFonts w:asciiTheme="minorHAnsi" w:hAnsiTheme="minorHAnsi" w:cstheme="minorHAnsi"/>
          <w:sz w:val="19"/>
          <w:szCs w:val="19"/>
          <w:lang w:val="ro-RO"/>
        </w:rPr>
        <w:t>1.771.289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lei, iar la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sfarsitul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anului 202</w:t>
      </w:r>
      <w:r>
        <w:rPr>
          <w:rFonts w:asciiTheme="minorHAnsi" w:hAnsiTheme="minorHAnsi" w:cstheme="minorHAnsi"/>
          <w:sz w:val="19"/>
          <w:szCs w:val="19"/>
          <w:lang w:val="ro-RO"/>
        </w:rPr>
        <w:t>2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au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ramas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investitii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in curs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executie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in valoare de </w:t>
      </w:r>
      <w:r>
        <w:rPr>
          <w:rFonts w:asciiTheme="minorHAnsi" w:hAnsiTheme="minorHAnsi" w:cstheme="minorHAnsi"/>
          <w:sz w:val="19"/>
          <w:szCs w:val="19"/>
          <w:lang w:val="ro-RO"/>
        </w:rPr>
        <w:t>1.607.212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lei,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reprezentand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execut</w:t>
      </w:r>
      <w:r>
        <w:rPr>
          <w:rFonts w:asciiTheme="minorHAnsi" w:hAnsiTheme="minorHAnsi" w:cstheme="minorHAnsi"/>
          <w:sz w:val="19"/>
          <w:szCs w:val="19"/>
          <w:lang w:val="ro-RO"/>
        </w:rPr>
        <w:t>ie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statie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de compost,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executie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platforme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ingropate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Mun.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Rm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Sarat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r>
        <w:rPr>
          <w:rFonts w:asciiTheme="minorHAnsi" w:hAnsiTheme="minorHAnsi" w:cstheme="minorHAnsi"/>
          <w:sz w:val="19"/>
          <w:szCs w:val="19"/>
          <w:lang w:val="ro-RO"/>
        </w:rPr>
        <w:t xml:space="preserve">,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achizitie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gunoiera Iveco.</w:t>
      </w:r>
    </w:p>
    <w:p w14:paraId="565973EB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40C0D97C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S-a utilizat forma de amortizare liniară, conform prevederilor legale în vigoare. </w:t>
      </w:r>
    </w:p>
    <w:p w14:paraId="41643F17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3DD5356A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Au fost calculate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virate, toate datoriile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societăţii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către bugetul de stat, bugetul local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bugetul asigurărilor sociale.</w:t>
      </w:r>
    </w:p>
    <w:p w14:paraId="376EF81A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3730DA0F" w14:textId="77777777" w:rsidR="006B00FB" w:rsidRPr="00FB4EEA" w:rsidRDefault="006B00FB" w:rsidP="006B00FB">
      <w:pPr>
        <w:tabs>
          <w:tab w:val="left" w:pos="567"/>
        </w:tabs>
        <w:rPr>
          <w:rFonts w:asciiTheme="minorHAnsi" w:hAnsiTheme="minorHAnsi" w:cstheme="minorHAnsi"/>
          <w:b/>
          <w:bCs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b/>
          <w:bCs/>
          <w:sz w:val="19"/>
          <w:szCs w:val="19"/>
          <w:u w:val="single"/>
          <w:lang w:val="ro-RO"/>
        </w:rPr>
        <w:t>Riscuri financiare</w:t>
      </w:r>
    </w:p>
    <w:p w14:paraId="682A3867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36C2C825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fr-FR"/>
        </w:rPr>
      </w:pP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În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cursul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activităţii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sale,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entitatea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este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expusă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riscului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credit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,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riscului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valutar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,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riscului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piaţă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lichidităţii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>.</w:t>
      </w:r>
    </w:p>
    <w:p w14:paraId="69850F87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ro-RO"/>
        </w:rPr>
      </w:pPr>
    </w:p>
    <w:p w14:paraId="30B190F3" w14:textId="77777777" w:rsidR="006B00FB" w:rsidRPr="00FB4EEA" w:rsidRDefault="006B00FB" w:rsidP="006B00FB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rPr>
          <w:rFonts w:asciiTheme="minorHAnsi" w:hAnsiTheme="minorHAnsi" w:cstheme="minorHAnsi"/>
          <w:b/>
          <w:i/>
          <w:sz w:val="19"/>
          <w:szCs w:val="19"/>
        </w:rPr>
      </w:pPr>
      <w:proofErr w:type="spellStart"/>
      <w:r w:rsidRPr="00FB4EEA">
        <w:rPr>
          <w:rFonts w:asciiTheme="minorHAnsi" w:hAnsiTheme="minorHAnsi" w:cstheme="minorHAnsi"/>
          <w:b/>
          <w:i/>
          <w:sz w:val="19"/>
          <w:szCs w:val="19"/>
        </w:rPr>
        <w:t>Riscul</w:t>
      </w:r>
      <w:proofErr w:type="spellEnd"/>
      <w:r w:rsidRPr="00FB4EEA">
        <w:rPr>
          <w:rFonts w:asciiTheme="minorHAnsi" w:hAnsiTheme="minorHAnsi" w:cstheme="minorHAnsi"/>
          <w:b/>
          <w:i/>
          <w:sz w:val="19"/>
          <w:szCs w:val="19"/>
        </w:rPr>
        <w:t xml:space="preserve"> de credit</w:t>
      </w:r>
    </w:p>
    <w:p w14:paraId="27128B20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</w:rPr>
      </w:pPr>
    </w:p>
    <w:p w14:paraId="0D702418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fr-FR"/>
        </w:rPr>
      </w:pP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creditare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se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înregistrează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atunci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când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una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din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părţile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participante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la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un instrument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financiar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nu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îşi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onorează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proofErr w:type="gramStart"/>
      <w:r w:rsidRPr="00FB4EEA">
        <w:rPr>
          <w:rFonts w:asciiTheme="minorHAnsi" w:hAnsiTheme="minorHAnsi" w:cstheme="minorHAnsi"/>
          <w:sz w:val="19"/>
          <w:szCs w:val="19"/>
          <w:lang w:val="fr-FR"/>
        </w:rPr>
        <w:t>obligaţia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şi</w:t>
      </w:r>
      <w:proofErr w:type="spellEnd"/>
      <w:proofErr w:type="gram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ca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urmare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cealaltă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parte va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înregistra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o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pierdere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financiară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>.</w:t>
      </w:r>
    </w:p>
    <w:p w14:paraId="22255B8D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fr-FR"/>
        </w:rPr>
      </w:pPr>
    </w:p>
    <w:p w14:paraId="0E35F7DC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fr-FR"/>
        </w:rPr>
      </w:pP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Activele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financiare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care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supun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Societatea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la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concentrări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potenţiale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riscuri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creditare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cuprind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în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principal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creanţele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din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activitatea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bază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. </w:t>
      </w:r>
    </w:p>
    <w:p w14:paraId="477258E9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fr-FR"/>
        </w:rPr>
      </w:pPr>
    </w:p>
    <w:p w14:paraId="08C9C002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fr-FR"/>
        </w:rPr>
      </w:pP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lastRenderedPageBreak/>
        <w:t>Riscul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credit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aferent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creanţelor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este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limitat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, </w:t>
      </w:r>
      <w:proofErr w:type="gram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ca</w:t>
      </w:r>
      <w:proofErr w:type="gram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urmare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numărului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mare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clienţi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din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portofoliul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Societăţii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.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Conducerea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Societăţii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consideră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nu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există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concentrări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semnificative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ale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riscului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credit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.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Managementul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implementat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o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politică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creditare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expunerea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la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creditare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este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monitorizat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permanent. </w:t>
      </w:r>
    </w:p>
    <w:p w14:paraId="3ED7CCA4" w14:textId="77777777" w:rsidR="006B00FB" w:rsidRPr="00FB4EEA" w:rsidRDefault="006B00FB" w:rsidP="006B00FB">
      <w:pPr>
        <w:pStyle w:val="ListParagraph"/>
        <w:keepNext/>
        <w:keepLines/>
        <w:numPr>
          <w:ilvl w:val="0"/>
          <w:numId w:val="1"/>
        </w:numPr>
        <w:tabs>
          <w:tab w:val="left" w:pos="567"/>
        </w:tabs>
        <w:ind w:left="0" w:firstLine="0"/>
        <w:rPr>
          <w:rFonts w:asciiTheme="minorHAnsi" w:hAnsiTheme="minorHAnsi" w:cstheme="minorHAnsi"/>
          <w:b/>
          <w:i/>
          <w:sz w:val="19"/>
          <w:szCs w:val="19"/>
        </w:rPr>
      </w:pPr>
      <w:proofErr w:type="spellStart"/>
      <w:r w:rsidRPr="00FB4EEA">
        <w:rPr>
          <w:rFonts w:asciiTheme="minorHAnsi" w:hAnsiTheme="minorHAnsi" w:cstheme="minorHAnsi"/>
          <w:b/>
          <w:i/>
          <w:sz w:val="19"/>
          <w:szCs w:val="19"/>
        </w:rPr>
        <w:t>Riscul</w:t>
      </w:r>
      <w:proofErr w:type="spellEnd"/>
      <w:r w:rsidRPr="00FB4EEA">
        <w:rPr>
          <w:rFonts w:asciiTheme="minorHAnsi" w:hAnsiTheme="minorHAnsi" w:cstheme="minorHAnsi"/>
          <w:b/>
          <w:i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b/>
          <w:i/>
          <w:sz w:val="19"/>
          <w:szCs w:val="19"/>
        </w:rPr>
        <w:t>valutar</w:t>
      </w:r>
      <w:proofErr w:type="spellEnd"/>
    </w:p>
    <w:p w14:paraId="77D28717" w14:textId="77777777" w:rsidR="006B00FB" w:rsidRPr="00FB4EEA" w:rsidRDefault="006B00FB" w:rsidP="006B00FB">
      <w:pPr>
        <w:pStyle w:val="ListParagraph"/>
        <w:keepNext/>
        <w:keepLines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</w:rPr>
      </w:pPr>
    </w:p>
    <w:p w14:paraId="6295838D" w14:textId="77777777" w:rsidR="006B00FB" w:rsidRPr="00FB4EEA" w:rsidRDefault="006B00FB" w:rsidP="006B00FB">
      <w:pPr>
        <w:pStyle w:val="ListParagraph"/>
        <w:keepNext/>
        <w:keepLines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fr-FR"/>
        </w:rPr>
      </w:pP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Există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un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al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deprecierii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valorii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activelor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monetare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nete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exprimate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în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lei.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Societatea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monitorizeaza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atent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evolutia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cursului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valutar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, in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vederea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limitarii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riscului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la un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nivel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fr-FR"/>
        </w:rPr>
        <w:t>suficient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fr-FR"/>
        </w:rPr>
        <w:t xml:space="preserve"> de redus.</w:t>
      </w:r>
    </w:p>
    <w:p w14:paraId="1CE49E5A" w14:textId="77777777" w:rsidR="006B00FB" w:rsidRPr="00FB4EEA" w:rsidRDefault="006B00FB" w:rsidP="006B00FB">
      <w:pPr>
        <w:pStyle w:val="ListParagraph"/>
        <w:keepNext/>
        <w:keepLines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  <w:lang w:val="fr-FR"/>
        </w:rPr>
      </w:pPr>
    </w:p>
    <w:p w14:paraId="099BAC47" w14:textId="77777777" w:rsidR="006B00FB" w:rsidRPr="00FB4EEA" w:rsidRDefault="006B00FB" w:rsidP="006B00FB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rPr>
          <w:rFonts w:asciiTheme="minorHAnsi" w:hAnsiTheme="minorHAnsi" w:cstheme="minorHAnsi"/>
          <w:b/>
          <w:i/>
          <w:sz w:val="19"/>
          <w:szCs w:val="19"/>
        </w:rPr>
      </w:pPr>
      <w:proofErr w:type="spellStart"/>
      <w:r w:rsidRPr="00FB4EEA">
        <w:rPr>
          <w:rFonts w:asciiTheme="minorHAnsi" w:hAnsiTheme="minorHAnsi" w:cstheme="minorHAnsi"/>
          <w:b/>
          <w:i/>
          <w:sz w:val="19"/>
          <w:szCs w:val="19"/>
        </w:rPr>
        <w:t>Riscul</w:t>
      </w:r>
      <w:proofErr w:type="spellEnd"/>
      <w:r w:rsidRPr="00FB4EEA">
        <w:rPr>
          <w:rFonts w:asciiTheme="minorHAnsi" w:hAnsiTheme="minorHAnsi" w:cstheme="minorHAnsi"/>
          <w:b/>
          <w:i/>
          <w:sz w:val="19"/>
          <w:szCs w:val="19"/>
        </w:rPr>
        <w:t xml:space="preserve"> de </w:t>
      </w:r>
      <w:proofErr w:type="spellStart"/>
      <w:r w:rsidRPr="00FB4EEA">
        <w:rPr>
          <w:rFonts w:asciiTheme="minorHAnsi" w:hAnsiTheme="minorHAnsi" w:cstheme="minorHAnsi"/>
          <w:b/>
          <w:i/>
          <w:sz w:val="19"/>
          <w:szCs w:val="19"/>
        </w:rPr>
        <w:t>piaţă</w:t>
      </w:r>
      <w:proofErr w:type="spellEnd"/>
    </w:p>
    <w:p w14:paraId="342CE182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</w:rPr>
      </w:pPr>
    </w:p>
    <w:p w14:paraId="38D3F72B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</w:rPr>
      </w:pPr>
      <w:r w:rsidRPr="00FB4EEA">
        <w:rPr>
          <w:rFonts w:asciiTheme="minorHAnsi" w:hAnsiTheme="minorHAnsi" w:cstheme="minorHAnsi"/>
          <w:sz w:val="19"/>
          <w:szCs w:val="19"/>
        </w:rPr>
        <w:t xml:space="preserve">Economia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românească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este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în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tranziţie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,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existând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nesiguranţa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cu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privire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la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evoluţia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viitoare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a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politicii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dezvoltării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economice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.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Conducerea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societăţii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nu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poate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prevedea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schimbările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ce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vor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avea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loc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în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România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efectele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acestora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asupra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situaţiei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financiare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,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asupra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rezultatului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din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exploatare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a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fluxurilor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trezorerie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 xml:space="preserve"> ale </w:t>
      </w:r>
      <w:proofErr w:type="spellStart"/>
      <w:r w:rsidRPr="00FB4EEA">
        <w:rPr>
          <w:rFonts w:asciiTheme="minorHAnsi" w:hAnsiTheme="minorHAnsi" w:cstheme="minorHAnsi"/>
          <w:sz w:val="19"/>
          <w:szCs w:val="19"/>
        </w:rPr>
        <w:t>entităţii</w:t>
      </w:r>
      <w:proofErr w:type="spellEnd"/>
      <w:r w:rsidRPr="00FB4EEA">
        <w:rPr>
          <w:rFonts w:asciiTheme="minorHAnsi" w:hAnsiTheme="minorHAnsi" w:cstheme="minorHAnsi"/>
          <w:sz w:val="19"/>
          <w:szCs w:val="19"/>
        </w:rPr>
        <w:t>.</w:t>
      </w:r>
    </w:p>
    <w:p w14:paraId="36BDF647" w14:textId="77777777" w:rsidR="006B00FB" w:rsidRPr="00FB4EEA" w:rsidRDefault="006B00FB" w:rsidP="006B00FB">
      <w:pPr>
        <w:pStyle w:val="ListParagraph"/>
        <w:tabs>
          <w:tab w:val="left" w:pos="567"/>
        </w:tabs>
        <w:ind w:left="0"/>
        <w:rPr>
          <w:rFonts w:asciiTheme="minorHAnsi" w:hAnsiTheme="minorHAnsi" w:cstheme="minorHAnsi"/>
          <w:sz w:val="19"/>
          <w:szCs w:val="19"/>
        </w:rPr>
      </w:pPr>
    </w:p>
    <w:p w14:paraId="309DCA7A" w14:textId="77777777" w:rsidR="006B00FB" w:rsidRPr="00FB4EEA" w:rsidRDefault="006B00FB" w:rsidP="006B00FB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rPr>
          <w:rFonts w:asciiTheme="minorHAnsi" w:hAnsiTheme="minorHAnsi" w:cstheme="minorHAnsi"/>
          <w:b/>
          <w:i/>
          <w:sz w:val="19"/>
          <w:szCs w:val="19"/>
        </w:rPr>
      </w:pPr>
      <w:proofErr w:type="spellStart"/>
      <w:r w:rsidRPr="00FB4EEA">
        <w:rPr>
          <w:rFonts w:asciiTheme="minorHAnsi" w:hAnsiTheme="minorHAnsi" w:cstheme="minorHAnsi"/>
          <w:b/>
          <w:i/>
          <w:sz w:val="19"/>
          <w:szCs w:val="19"/>
        </w:rPr>
        <w:t>Riscul</w:t>
      </w:r>
      <w:proofErr w:type="spellEnd"/>
      <w:r w:rsidRPr="00FB4EEA">
        <w:rPr>
          <w:rFonts w:asciiTheme="minorHAnsi" w:hAnsiTheme="minorHAnsi" w:cstheme="minorHAnsi"/>
          <w:b/>
          <w:i/>
          <w:sz w:val="19"/>
          <w:szCs w:val="19"/>
        </w:rPr>
        <w:t xml:space="preserve"> </w:t>
      </w:r>
      <w:proofErr w:type="spellStart"/>
      <w:r w:rsidRPr="00FB4EEA">
        <w:rPr>
          <w:rFonts w:asciiTheme="minorHAnsi" w:hAnsiTheme="minorHAnsi" w:cstheme="minorHAnsi"/>
          <w:b/>
          <w:i/>
          <w:sz w:val="19"/>
          <w:szCs w:val="19"/>
        </w:rPr>
        <w:t>lichidităţii</w:t>
      </w:r>
      <w:proofErr w:type="spellEnd"/>
    </w:p>
    <w:p w14:paraId="306D6524" w14:textId="77777777" w:rsidR="006B00FB" w:rsidRPr="00FB4EEA" w:rsidRDefault="006B00FB" w:rsidP="006B00FB">
      <w:pPr>
        <w:tabs>
          <w:tab w:val="left" w:pos="567"/>
        </w:tabs>
        <w:autoSpaceDE w:val="0"/>
        <w:autoSpaceDN w:val="0"/>
        <w:rPr>
          <w:rFonts w:asciiTheme="minorHAnsi" w:hAnsiTheme="minorHAnsi" w:cstheme="minorHAnsi"/>
          <w:sz w:val="19"/>
          <w:szCs w:val="19"/>
          <w:lang w:val="ro-RO"/>
        </w:rPr>
      </w:pPr>
    </w:p>
    <w:p w14:paraId="6FCDE01B" w14:textId="77777777" w:rsidR="006B00FB" w:rsidRPr="00FB4EEA" w:rsidRDefault="006B00FB" w:rsidP="006B00FB">
      <w:pPr>
        <w:tabs>
          <w:tab w:val="left" w:pos="567"/>
        </w:tabs>
        <w:autoSpaceDE w:val="0"/>
        <w:autoSpaceDN w:val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Riscul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lichidităţii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apare ca urmare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incapacităţii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de a vinde rapid un activ financiar la o valoare apropriată de cea justă.</w:t>
      </w:r>
    </w:p>
    <w:p w14:paraId="481B5755" w14:textId="77777777" w:rsidR="006B00FB" w:rsidRPr="00FB4EEA" w:rsidRDefault="006B00FB" w:rsidP="006B00FB">
      <w:pPr>
        <w:tabs>
          <w:tab w:val="left" w:pos="567"/>
        </w:tabs>
        <w:autoSpaceDE w:val="0"/>
        <w:autoSpaceDN w:val="0"/>
        <w:rPr>
          <w:rFonts w:asciiTheme="minorHAnsi" w:hAnsiTheme="minorHAnsi" w:cstheme="minorHAnsi"/>
          <w:sz w:val="19"/>
          <w:szCs w:val="19"/>
          <w:lang w:val="ro-RO"/>
        </w:rPr>
      </w:pPr>
    </w:p>
    <w:p w14:paraId="5BF22487" w14:textId="77777777" w:rsidR="006B00FB" w:rsidRPr="00FB4EEA" w:rsidRDefault="006B00FB" w:rsidP="006B00FB">
      <w:pPr>
        <w:tabs>
          <w:tab w:val="left" w:pos="567"/>
        </w:tabs>
        <w:autoSpaceDE w:val="0"/>
        <w:autoSpaceDN w:val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Indicatorii de lichiditate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calculaţi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îndreptăţesc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concluzia că Societatea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îşi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poate onora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obligaţiile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pe termen scurt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şi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totodată poate face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faţă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oricărei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situaţii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urgenţă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, criză sau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oportunităţi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. </w:t>
      </w:r>
    </w:p>
    <w:p w14:paraId="73704846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3591A196" w14:textId="77777777" w:rsidR="006B00FB" w:rsidRPr="00FB4EEA" w:rsidRDefault="006B00FB" w:rsidP="006B00FB">
      <w:pPr>
        <w:tabs>
          <w:tab w:val="left" w:pos="567"/>
        </w:tabs>
        <w:rPr>
          <w:rFonts w:asciiTheme="minorHAnsi" w:hAnsiTheme="minorHAnsi" w:cstheme="minorHAnsi"/>
          <w:b/>
          <w:bCs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b/>
          <w:bCs/>
          <w:sz w:val="19"/>
          <w:szCs w:val="19"/>
          <w:u w:val="single"/>
          <w:lang w:val="ro-RO"/>
        </w:rPr>
        <w:t>Control intern</w:t>
      </w:r>
    </w:p>
    <w:p w14:paraId="2EF0D095" w14:textId="77777777" w:rsidR="006B00FB" w:rsidRPr="00FB4EEA" w:rsidRDefault="006B00FB" w:rsidP="006B00FB">
      <w:pPr>
        <w:tabs>
          <w:tab w:val="left" w:pos="567"/>
        </w:tabs>
        <w:rPr>
          <w:rFonts w:asciiTheme="minorHAnsi" w:hAnsiTheme="minorHAnsi" w:cstheme="minorHAnsi"/>
          <w:color w:val="000000"/>
          <w:sz w:val="19"/>
          <w:szCs w:val="19"/>
          <w:highlight w:val="cyan"/>
          <w:lang w:val="ro-RO"/>
        </w:rPr>
      </w:pPr>
    </w:p>
    <w:p w14:paraId="677EBCD8" w14:textId="77777777" w:rsidR="006B00FB" w:rsidRPr="00FB4EEA" w:rsidRDefault="006B00FB" w:rsidP="006B00FB">
      <w:pPr>
        <w:tabs>
          <w:tab w:val="left" w:pos="567"/>
        </w:tabs>
        <w:autoSpaceDE w:val="0"/>
        <w:autoSpaceDN w:val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Procedurile de control intern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indeplinesc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pe de o parte, urmărirea înscrierii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activitătii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societatii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si a comportamentului personalului în cadrul definit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legislatia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aplicabilă, valorile, normele si regulile interne ale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societatii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, iar pe de alta, verificarea faptului ca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informatiile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contabile, financiare si de gestiune comunicate reflectă corect activitatea si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situatia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financiara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societatii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>.</w:t>
      </w:r>
    </w:p>
    <w:p w14:paraId="041F86B6" w14:textId="77777777" w:rsidR="006B00FB" w:rsidRPr="00FB4EEA" w:rsidRDefault="006B00FB" w:rsidP="006B00FB">
      <w:pPr>
        <w:tabs>
          <w:tab w:val="left" w:pos="567"/>
        </w:tabs>
        <w:autoSpaceDE w:val="0"/>
        <w:autoSpaceDN w:val="0"/>
        <w:rPr>
          <w:rFonts w:asciiTheme="minorHAnsi" w:hAnsiTheme="minorHAnsi" w:cstheme="minorHAnsi"/>
          <w:sz w:val="19"/>
          <w:szCs w:val="19"/>
          <w:lang w:val="ro-RO"/>
        </w:rPr>
      </w:pPr>
    </w:p>
    <w:p w14:paraId="487F983C" w14:textId="77777777" w:rsidR="006B00FB" w:rsidRPr="00FB4EEA" w:rsidRDefault="006B00FB" w:rsidP="006B00FB">
      <w:pPr>
        <w:tabs>
          <w:tab w:val="left" w:pos="567"/>
        </w:tabs>
        <w:autoSpaceDE w:val="0"/>
        <w:autoSpaceDN w:val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In cadrul procedurilor de control intern, controlul intern contabil si financiar al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societatii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se aplică în vederea asigurării unei gestiuni contabile si a unei urmăriri financiare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activitătilor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sale, pentru a răspunde obiectivelor definite. In acest sens a vizat ansamblul proceselor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obtinere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si comunicare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informatiei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contabile si financiare, si contribuie la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obtinerea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unei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informatii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fiabile si conforme exigentelor legale in vigoare.</w:t>
      </w:r>
    </w:p>
    <w:p w14:paraId="61FFFE67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34CF8FA2" w14:textId="77777777" w:rsidR="006B00FB" w:rsidRPr="00FB4EEA" w:rsidRDefault="006B00FB" w:rsidP="006B00FB">
      <w:pPr>
        <w:tabs>
          <w:tab w:val="left" w:pos="567"/>
        </w:tabs>
        <w:rPr>
          <w:rFonts w:asciiTheme="minorHAnsi" w:hAnsiTheme="minorHAnsi" w:cstheme="minorHAnsi"/>
          <w:b/>
          <w:bCs/>
          <w:sz w:val="19"/>
          <w:szCs w:val="19"/>
          <w:u w:val="single"/>
          <w:lang w:val="ro-RO"/>
        </w:rPr>
      </w:pPr>
      <w:r w:rsidRPr="00FB4EEA">
        <w:rPr>
          <w:rFonts w:asciiTheme="minorHAnsi" w:hAnsiTheme="minorHAnsi" w:cstheme="minorHAnsi"/>
          <w:b/>
          <w:bCs/>
          <w:sz w:val="19"/>
          <w:szCs w:val="19"/>
          <w:u w:val="single"/>
          <w:lang w:val="ro-RO"/>
        </w:rPr>
        <w:t xml:space="preserve">Indicatori </w:t>
      </w:r>
      <w:proofErr w:type="spellStart"/>
      <w:r w:rsidRPr="00FB4EEA">
        <w:rPr>
          <w:rFonts w:asciiTheme="minorHAnsi" w:hAnsiTheme="minorHAnsi" w:cstheme="minorHAnsi"/>
          <w:b/>
          <w:bCs/>
          <w:sz w:val="19"/>
          <w:szCs w:val="19"/>
          <w:u w:val="single"/>
          <w:lang w:val="ro-RO"/>
        </w:rPr>
        <w:t>economico</w:t>
      </w:r>
      <w:proofErr w:type="spellEnd"/>
      <w:r w:rsidRPr="00FB4EEA">
        <w:rPr>
          <w:rFonts w:asciiTheme="minorHAnsi" w:hAnsiTheme="minorHAnsi" w:cstheme="minorHAnsi"/>
          <w:b/>
          <w:bCs/>
          <w:sz w:val="19"/>
          <w:szCs w:val="19"/>
          <w:u w:val="single"/>
          <w:lang w:val="ro-RO"/>
        </w:rPr>
        <w:t>-financiari</w:t>
      </w:r>
    </w:p>
    <w:p w14:paraId="19C60801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5D2DD325" w14:textId="4DCBF735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Dacă privim indicatorii financiari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realizaţi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în anul 202</w:t>
      </w:r>
      <w:r>
        <w:rPr>
          <w:rFonts w:asciiTheme="minorHAnsi" w:hAnsiTheme="minorHAnsi" w:cstheme="minorHAnsi"/>
          <w:sz w:val="19"/>
          <w:szCs w:val="19"/>
          <w:lang w:val="ro-RO"/>
        </w:rPr>
        <w:t>2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vom constata că activitatea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societăţii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este o activitate rentabilă:</w:t>
      </w:r>
    </w:p>
    <w:p w14:paraId="420A28E7" w14:textId="77777777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5389"/>
        <w:gridCol w:w="2123"/>
        <w:gridCol w:w="2121"/>
      </w:tblGrid>
      <w:tr w:rsidR="006B00FB" w:rsidRPr="00FB4EEA" w14:paraId="33277648" w14:textId="77777777" w:rsidTr="00523B8B">
        <w:trPr>
          <w:trHeight w:val="564"/>
        </w:trPr>
        <w:tc>
          <w:tcPr>
            <w:tcW w:w="2797" w:type="pct"/>
          </w:tcPr>
          <w:p w14:paraId="1AD0066E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Denumire indicator</w:t>
            </w:r>
          </w:p>
        </w:tc>
        <w:tc>
          <w:tcPr>
            <w:tcW w:w="1102" w:type="pct"/>
            <w:vAlign w:val="bottom"/>
          </w:tcPr>
          <w:p w14:paraId="39935BA4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</w:pPr>
            <w:proofErr w:type="spellStart"/>
            <w:r w:rsidRPr="00FB4EEA"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  <w:t>Exercitiul</w:t>
            </w:r>
            <w:proofErr w:type="spellEnd"/>
            <w:r w:rsidRPr="00FB4EEA"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  <w:t xml:space="preserve"> </w:t>
            </w:r>
          </w:p>
          <w:p w14:paraId="652F6676" w14:textId="24D784AC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  <w:t>20</w:t>
            </w:r>
            <w:r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  <w:t>21</w:t>
            </w:r>
          </w:p>
        </w:tc>
        <w:tc>
          <w:tcPr>
            <w:tcW w:w="1101" w:type="pct"/>
            <w:vAlign w:val="bottom"/>
          </w:tcPr>
          <w:p w14:paraId="667AAC6F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</w:pPr>
            <w:proofErr w:type="spellStart"/>
            <w:r w:rsidRPr="00FB4EEA"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  <w:t>Exercitiul</w:t>
            </w:r>
            <w:proofErr w:type="spellEnd"/>
            <w:r w:rsidRPr="00FB4EEA"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  <w:t xml:space="preserve"> </w:t>
            </w:r>
          </w:p>
          <w:p w14:paraId="0B3609ED" w14:textId="7B097AD8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  <w:t>202</w:t>
            </w:r>
            <w:r>
              <w:rPr>
                <w:rFonts w:asciiTheme="minorHAnsi" w:hAnsiTheme="minorHAnsi" w:cstheme="minorHAnsi"/>
                <w:b/>
                <w:bCs/>
                <w:sz w:val="19"/>
                <w:szCs w:val="19"/>
                <w:lang w:val="ro-RO"/>
              </w:rPr>
              <w:t>2</w:t>
            </w:r>
          </w:p>
        </w:tc>
      </w:tr>
      <w:tr w:rsidR="006B00FB" w:rsidRPr="00FB4EEA" w14:paraId="089E9DBB" w14:textId="77777777" w:rsidTr="00523B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797" w:type="pct"/>
          </w:tcPr>
          <w:p w14:paraId="0BF16FF1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</w:p>
          <w:p w14:paraId="4860247A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- Lichiditate curentă</w:t>
            </w:r>
          </w:p>
        </w:tc>
        <w:tc>
          <w:tcPr>
            <w:tcW w:w="1102" w:type="pct"/>
          </w:tcPr>
          <w:p w14:paraId="2B643171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</w:p>
          <w:p w14:paraId="75C248F3" w14:textId="5643A65D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3.26</w:t>
            </w:r>
          </w:p>
        </w:tc>
        <w:tc>
          <w:tcPr>
            <w:tcW w:w="1101" w:type="pct"/>
          </w:tcPr>
          <w:p w14:paraId="397595A1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</w:p>
          <w:p w14:paraId="6EFA04FF" w14:textId="7C523405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1.48</w:t>
            </w:r>
          </w:p>
        </w:tc>
      </w:tr>
      <w:tr w:rsidR="006B00FB" w:rsidRPr="00FB4EEA" w14:paraId="67070FA6" w14:textId="77777777" w:rsidTr="00523B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797" w:type="pct"/>
          </w:tcPr>
          <w:p w14:paraId="4815C269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- Lichiditate imediată</w:t>
            </w:r>
          </w:p>
        </w:tc>
        <w:tc>
          <w:tcPr>
            <w:tcW w:w="1102" w:type="pct"/>
          </w:tcPr>
          <w:p w14:paraId="05D007D2" w14:textId="78A295C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3.03</w:t>
            </w:r>
          </w:p>
        </w:tc>
        <w:tc>
          <w:tcPr>
            <w:tcW w:w="1101" w:type="pct"/>
          </w:tcPr>
          <w:p w14:paraId="18C8B651" w14:textId="1058FE23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1.24</w:t>
            </w:r>
          </w:p>
        </w:tc>
      </w:tr>
      <w:tr w:rsidR="006B00FB" w:rsidRPr="00FB4EEA" w14:paraId="00378706" w14:textId="77777777" w:rsidTr="00523B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797" w:type="pct"/>
          </w:tcPr>
          <w:p w14:paraId="14F0456C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- Gradul de îndatorare</w:t>
            </w:r>
          </w:p>
        </w:tc>
        <w:tc>
          <w:tcPr>
            <w:tcW w:w="1102" w:type="pct"/>
          </w:tcPr>
          <w:p w14:paraId="60A40C36" w14:textId="411A4E85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4.86</w:t>
            </w:r>
          </w:p>
        </w:tc>
        <w:tc>
          <w:tcPr>
            <w:tcW w:w="1101" w:type="pct"/>
          </w:tcPr>
          <w:p w14:paraId="10755481" w14:textId="29431AEF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60.89</w:t>
            </w:r>
          </w:p>
        </w:tc>
      </w:tr>
      <w:tr w:rsidR="006B00FB" w:rsidRPr="00FB4EEA" w14:paraId="31110EB2" w14:textId="77777777" w:rsidTr="00523B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797" w:type="pct"/>
          </w:tcPr>
          <w:p w14:paraId="6D43A075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- Gradul de acoperire a dobânzilor (nr. de ori)</w:t>
            </w:r>
          </w:p>
        </w:tc>
        <w:tc>
          <w:tcPr>
            <w:tcW w:w="1102" w:type="pct"/>
          </w:tcPr>
          <w:p w14:paraId="566F99F2" w14:textId="0E6D1BC4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58.05</w:t>
            </w:r>
          </w:p>
        </w:tc>
        <w:tc>
          <w:tcPr>
            <w:tcW w:w="1101" w:type="pct"/>
          </w:tcPr>
          <w:p w14:paraId="1271C14B" w14:textId="0ACEF8FC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10.11</w:t>
            </w:r>
          </w:p>
        </w:tc>
      </w:tr>
      <w:tr w:rsidR="006B00FB" w:rsidRPr="00FB4EEA" w14:paraId="4D96A145" w14:textId="77777777" w:rsidTr="00523B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797" w:type="pct"/>
          </w:tcPr>
          <w:p w14:paraId="766DA232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- Rata profitului brut</w:t>
            </w:r>
          </w:p>
        </w:tc>
        <w:tc>
          <w:tcPr>
            <w:tcW w:w="1102" w:type="pct"/>
          </w:tcPr>
          <w:p w14:paraId="66F448B4" w14:textId="413299AA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6.28</w:t>
            </w: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%</w:t>
            </w:r>
          </w:p>
        </w:tc>
        <w:tc>
          <w:tcPr>
            <w:tcW w:w="1101" w:type="pct"/>
          </w:tcPr>
          <w:p w14:paraId="44961B00" w14:textId="4D3DD87D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3.57</w:t>
            </w: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%</w:t>
            </w:r>
          </w:p>
        </w:tc>
      </w:tr>
      <w:tr w:rsidR="006B00FB" w:rsidRPr="00FB4EEA" w14:paraId="272DAEF5" w14:textId="77777777" w:rsidTr="00523B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797" w:type="pct"/>
          </w:tcPr>
          <w:p w14:paraId="26B5BED7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- Rata profitului net</w:t>
            </w:r>
          </w:p>
        </w:tc>
        <w:tc>
          <w:tcPr>
            <w:tcW w:w="1102" w:type="pct"/>
          </w:tcPr>
          <w:p w14:paraId="256711BA" w14:textId="58A7030F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5.4</w:t>
            </w: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%</w:t>
            </w:r>
          </w:p>
        </w:tc>
        <w:tc>
          <w:tcPr>
            <w:tcW w:w="1101" w:type="pct"/>
          </w:tcPr>
          <w:p w14:paraId="7E1FDB51" w14:textId="1A2D3383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2.30</w:t>
            </w: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%</w:t>
            </w:r>
          </w:p>
        </w:tc>
      </w:tr>
      <w:tr w:rsidR="006B00FB" w:rsidRPr="00FB4EEA" w14:paraId="7DF15276" w14:textId="77777777" w:rsidTr="00523B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797" w:type="pct"/>
          </w:tcPr>
          <w:p w14:paraId="1E9DC2A6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 xml:space="preserve">- Viteza de </w:t>
            </w:r>
            <w:proofErr w:type="spellStart"/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rotatie</w:t>
            </w:r>
            <w:proofErr w:type="spellEnd"/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 xml:space="preserve"> a debitelor-</w:t>
            </w:r>
            <w:proofErr w:type="spellStart"/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clientilor</w:t>
            </w:r>
            <w:proofErr w:type="spellEnd"/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 xml:space="preserve"> (zile)</w:t>
            </w:r>
          </w:p>
        </w:tc>
        <w:tc>
          <w:tcPr>
            <w:tcW w:w="1102" w:type="pct"/>
          </w:tcPr>
          <w:p w14:paraId="25412563" w14:textId="531DF2FE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76.63</w:t>
            </w:r>
          </w:p>
        </w:tc>
        <w:tc>
          <w:tcPr>
            <w:tcW w:w="1101" w:type="pct"/>
          </w:tcPr>
          <w:p w14:paraId="4F43FA97" w14:textId="3EFFE246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80.13</w:t>
            </w:r>
          </w:p>
        </w:tc>
      </w:tr>
      <w:tr w:rsidR="006B00FB" w:rsidRPr="00FB4EEA" w14:paraId="1416BB53" w14:textId="77777777" w:rsidTr="00523B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797" w:type="pct"/>
          </w:tcPr>
          <w:p w14:paraId="2DF57061" w14:textId="77777777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 xml:space="preserve">- Viteza de </w:t>
            </w:r>
            <w:proofErr w:type="spellStart"/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rotatie</w:t>
            </w:r>
            <w:proofErr w:type="spellEnd"/>
            <w:r w:rsidRPr="00FB4EEA"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 xml:space="preserve"> a activelor totale</w:t>
            </w:r>
          </w:p>
        </w:tc>
        <w:tc>
          <w:tcPr>
            <w:tcW w:w="1102" w:type="pct"/>
          </w:tcPr>
          <w:p w14:paraId="3BE5084A" w14:textId="799875C3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1.37</w:t>
            </w:r>
          </w:p>
        </w:tc>
        <w:tc>
          <w:tcPr>
            <w:tcW w:w="1101" w:type="pct"/>
          </w:tcPr>
          <w:p w14:paraId="5C7BCA8F" w14:textId="0E213EA5" w:rsidR="006B00FB" w:rsidRPr="00FB4EEA" w:rsidRDefault="006B00FB" w:rsidP="00523B8B">
            <w:pPr>
              <w:pStyle w:val="BodyText"/>
              <w:tabs>
                <w:tab w:val="left" w:pos="567"/>
              </w:tabs>
              <w:spacing w:after="0"/>
              <w:jc w:val="right"/>
              <w:rPr>
                <w:rFonts w:asciiTheme="minorHAnsi" w:hAnsiTheme="minorHAnsi" w:cstheme="minorHAnsi"/>
                <w:sz w:val="19"/>
                <w:szCs w:val="19"/>
                <w:lang w:val="ro-RO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ro-RO"/>
              </w:rPr>
              <w:t>0.90</w:t>
            </w:r>
          </w:p>
        </w:tc>
      </w:tr>
    </w:tbl>
    <w:p w14:paraId="471D1DCB" w14:textId="77777777" w:rsidR="006B00FB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430CC8E4" w14:textId="6BD28463" w:rsidR="006B00FB" w:rsidRPr="00FB4EEA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In vederea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prezentarii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in mod cat mai real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situatiilor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economice au fost constituite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ajustari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pentru deprecierea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creantelor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aferente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clientilor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rau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platnici pentru debitele existente in sold la 31.12.202</w:t>
      </w:r>
      <w:r>
        <w:rPr>
          <w:rFonts w:asciiTheme="minorHAnsi" w:hAnsiTheme="minorHAnsi" w:cstheme="minorHAnsi"/>
          <w:sz w:val="19"/>
          <w:szCs w:val="19"/>
          <w:lang w:val="ro-RO"/>
        </w:rPr>
        <w:t xml:space="preserve">2 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in valoare de </w:t>
      </w:r>
      <w:r>
        <w:rPr>
          <w:rFonts w:asciiTheme="minorHAnsi" w:hAnsiTheme="minorHAnsi" w:cstheme="minorHAnsi"/>
          <w:sz w:val="19"/>
          <w:szCs w:val="19"/>
          <w:lang w:val="ro-RO"/>
        </w:rPr>
        <w:t>106.083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 si au fost trecute pe pierderi debite in valoare de </w:t>
      </w:r>
      <w:r>
        <w:rPr>
          <w:rFonts w:asciiTheme="minorHAnsi" w:hAnsiTheme="minorHAnsi" w:cstheme="minorHAnsi"/>
          <w:sz w:val="19"/>
          <w:szCs w:val="19"/>
          <w:lang w:val="ro-RO"/>
        </w:rPr>
        <w:t>6068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lei.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Desi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ponderea acestor debite este mica in cifra de afacere neta, </w:t>
      </w:r>
      <w:r>
        <w:rPr>
          <w:rFonts w:asciiTheme="minorHAnsi" w:hAnsiTheme="minorHAnsi" w:cstheme="minorHAnsi"/>
          <w:sz w:val="19"/>
          <w:szCs w:val="19"/>
          <w:lang w:val="ro-RO"/>
        </w:rPr>
        <w:t xml:space="preserve">0.06% 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>este necesar</w:t>
      </w:r>
      <w:r>
        <w:rPr>
          <w:rFonts w:asciiTheme="minorHAnsi" w:hAnsiTheme="minorHAnsi" w:cstheme="minorHAnsi"/>
          <w:sz w:val="19"/>
          <w:szCs w:val="19"/>
          <w:lang w:val="ro-RO"/>
        </w:rPr>
        <w:t>a</w:t>
      </w:r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gasirea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de noi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modalitati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imbunatatire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 gradului de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incasare</w:t>
      </w:r>
      <w:proofErr w:type="spellEnd"/>
      <w:r w:rsidRPr="00FB4EEA">
        <w:rPr>
          <w:rFonts w:asciiTheme="minorHAnsi" w:hAnsiTheme="minorHAnsi" w:cstheme="minorHAnsi"/>
          <w:sz w:val="19"/>
          <w:szCs w:val="19"/>
          <w:lang w:val="ro-RO"/>
        </w:rPr>
        <w:t xml:space="preserve"> a </w:t>
      </w:r>
      <w:proofErr w:type="spellStart"/>
      <w:r w:rsidRPr="00FB4EEA">
        <w:rPr>
          <w:rFonts w:asciiTheme="minorHAnsi" w:hAnsiTheme="minorHAnsi" w:cstheme="minorHAnsi"/>
          <w:sz w:val="19"/>
          <w:szCs w:val="19"/>
          <w:lang w:val="ro-RO"/>
        </w:rPr>
        <w:t>clientilor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. De asemenea, inventarierea patrimoniului a fost efectuata conform Deciziei nr. 167/20.10.2022, rezultatele fiind consemnate in PV 1216/31.01.2023. propunerile comisiilor de inventariere pentru casarea de mijloace fixe si ajustarea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creantelor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au fost aprobate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rin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Decizia CA nr.5/23.02.2023 si incluse in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situatiile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financiare la 31.12.2022.</w:t>
      </w:r>
    </w:p>
    <w:p w14:paraId="5C83ABFE" w14:textId="77777777" w:rsidR="006B00FB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  <w:sectPr w:rsidR="006B00FB" w:rsidSect="00E346FA">
          <w:headerReference w:type="default" r:id="rId6"/>
          <w:pgSz w:w="11907" w:h="16840" w:code="9"/>
          <w:pgMar w:top="1985" w:right="1134" w:bottom="1134" w:left="1134" w:header="567" w:footer="567" w:gutter="0"/>
          <w:paperSrc w:first="9146" w:other="9146"/>
          <w:cols w:space="720"/>
          <w:docGrid w:linePitch="360"/>
        </w:sectPr>
      </w:pPr>
    </w:p>
    <w:p w14:paraId="426A0EF5" w14:textId="77777777" w:rsidR="006B00FB" w:rsidRPr="00E45362" w:rsidRDefault="006B00FB" w:rsidP="006B00FB">
      <w:pPr>
        <w:rPr>
          <w:rFonts w:ascii="Calibri" w:hAnsi="Calibri" w:cs="Calibri"/>
          <w:b/>
          <w:sz w:val="19"/>
          <w:szCs w:val="19"/>
          <w:lang w:val="ro-RO"/>
        </w:rPr>
      </w:pPr>
      <w:bookmarkStart w:id="0" w:name="_Hlk70495097"/>
      <w:r w:rsidRPr="00E45362">
        <w:rPr>
          <w:rFonts w:ascii="Calibri" w:hAnsi="Calibri" w:cs="Calibri"/>
          <w:b/>
          <w:sz w:val="19"/>
          <w:szCs w:val="19"/>
          <w:lang w:val="ro-RO"/>
        </w:rPr>
        <w:lastRenderedPageBreak/>
        <w:t xml:space="preserve">Litigii </w:t>
      </w:r>
    </w:p>
    <w:p w14:paraId="79CCA51E" w14:textId="77777777" w:rsidR="006B00FB" w:rsidRPr="00E45362" w:rsidRDefault="006B00FB" w:rsidP="006B00FB">
      <w:pPr>
        <w:rPr>
          <w:rFonts w:ascii="Calibri" w:hAnsi="Calibri" w:cs="Calibri"/>
          <w:b/>
          <w:sz w:val="19"/>
          <w:szCs w:val="19"/>
          <w:lang w:val="ro-RO"/>
        </w:rPr>
      </w:pPr>
    </w:p>
    <w:p w14:paraId="3AE7611E" w14:textId="77777777" w:rsidR="006B00FB" w:rsidRDefault="006B00FB" w:rsidP="006B00FB">
      <w:pPr>
        <w:rPr>
          <w:rFonts w:ascii="Calibri" w:hAnsi="Calibri" w:cs="Calibri"/>
          <w:sz w:val="19"/>
          <w:szCs w:val="19"/>
          <w:lang w:val="ro-RO"/>
        </w:rPr>
      </w:pPr>
      <w:r w:rsidRPr="00E45362">
        <w:rPr>
          <w:rFonts w:ascii="Calibri" w:hAnsi="Calibri" w:cs="Calibri"/>
          <w:sz w:val="19"/>
          <w:szCs w:val="19"/>
          <w:lang w:val="ro-RO"/>
        </w:rPr>
        <w:t xml:space="preserve">La </w:t>
      </w:r>
      <w:proofErr w:type="spellStart"/>
      <w:r w:rsidRPr="00E45362">
        <w:rPr>
          <w:rFonts w:ascii="Calibri" w:hAnsi="Calibri" w:cs="Calibri"/>
          <w:sz w:val="19"/>
          <w:szCs w:val="19"/>
          <w:lang w:val="ro-RO"/>
        </w:rPr>
        <w:t>sfarsitul</w:t>
      </w:r>
      <w:proofErr w:type="spellEnd"/>
      <w:r w:rsidRPr="00E45362">
        <w:rPr>
          <w:rFonts w:ascii="Calibri" w:hAnsi="Calibri" w:cs="Calibri"/>
          <w:sz w:val="19"/>
          <w:szCs w:val="19"/>
          <w:lang w:val="ro-RO"/>
        </w:rPr>
        <w:t xml:space="preserve"> anului 202</w:t>
      </w:r>
      <w:r>
        <w:rPr>
          <w:rFonts w:ascii="Calibri" w:hAnsi="Calibri" w:cs="Calibri"/>
          <w:sz w:val="19"/>
          <w:szCs w:val="19"/>
          <w:lang w:val="ro-RO"/>
        </w:rPr>
        <w:t>2</w:t>
      </w:r>
      <w:r w:rsidRPr="00E45362">
        <w:rPr>
          <w:rFonts w:ascii="Calibri" w:hAnsi="Calibri" w:cs="Calibri"/>
          <w:sz w:val="19"/>
          <w:szCs w:val="19"/>
          <w:lang w:val="ro-RO"/>
        </w:rPr>
        <w:t xml:space="preserve"> societatea </w:t>
      </w:r>
      <w:r>
        <w:rPr>
          <w:rFonts w:ascii="Calibri" w:hAnsi="Calibri" w:cs="Calibri"/>
          <w:sz w:val="19"/>
          <w:szCs w:val="19"/>
          <w:lang w:val="ro-RO"/>
        </w:rPr>
        <w:t xml:space="preserve"> nu este implicata in </w:t>
      </w:r>
      <w:proofErr w:type="spellStart"/>
      <w:r>
        <w:rPr>
          <w:rFonts w:ascii="Calibri" w:hAnsi="Calibri" w:cs="Calibri"/>
          <w:sz w:val="19"/>
          <w:szCs w:val="19"/>
          <w:lang w:val="ro-RO"/>
        </w:rPr>
        <w:t>actiuni</w:t>
      </w:r>
      <w:proofErr w:type="spellEnd"/>
      <w:r>
        <w:rPr>
          <w:rFonts w:ascii="Calibri" w:hAnsi="Calibri" w:cs="Calibri"/>
          <w:sz w:val="19"/>
          <w:szCs w:val="19"/>
          <w:lang w:val="ro-RO"/>
        </w:rPr>
        <w:t xml:space="preserve"> legale pasive</w:t>
      </w:r>
      <w:r w:rsidRPr="00E45362">
        <w:rPr>
          <w:rFonts w:ascii="Calibri" w:hAnsi="Calibri" w:cs="Calibri"/>
          <w:sz w:val="19"/>
          <w:szCs w:val="19"/>
          <w:lang w:val="ro-RO"/>
        </w:rPr>
        <w:t xml:space="preserve">, </w:t>
      </w:r>
      <w:r>
        <w:rPr>
          <w:rFonts w:ascii="Calibri" w:hAnsi="Calibri" w:cs="Calibri"/>
          <w:sz w:val="19"/>
          <w:szCs w:val="19"/>
          <w:lang w:val="ro-RO"/>
        </w:rPr>
        <w:t xml:space="preserve">dar este parte in </w:t>
      </w:r>
      <w:proofErr w:type="spellStart"/>
      <w:r>
        <w:rPr>
          <w:rFonts w:ascii="Calibri" w:hAnsi="Calibri" w:cs="Calibri"/>
          <w:sz w:val="19"/>
          <w:szCs w:val="19"/>
          <w:lang w:val="ro-RO"/>
        </w:rPr>
        <w:t>urmatoarele</w:t>
      </w:r>
      <w:proofErr w:type="spellEnd"/>
      <w:r>
        <w:rPr>
          <w:rFonts w:ascii="Calibri" w:hAnsi="Calibri" w:cs="Calibri"/>
          <w:sz w:val="19"/>
          <w:szCs w:val="19"/>
          <w:lang w:val="ro-RO"/>
        </w:rPr>
        <w:t xml:space="preserve"> </w:t>
      </w:r>
      <w:proofErr w:type="spellStart"/>
      <w:r>
        <w:rPr>
          <w:rFonts w:ascii="Calibri" w:hAnsi="Calibri" w:cs="Calibri"/>
          <w:sz w:val="19"/>
          <w:szCs w:val="19"/>
          <w:lang w:val="ro-RO"/>
        </w:rPr>
        <w:t>actiuni</w:t>
      </w:r>
      <w:proofErr w:type="spellEnd"/>
      <w:r>
        <w:rPr>
          <w:rFonts w:ascii="Calibri" w:hAnsi="Calibri" w:cs="Calibri"/>
          <w:sz w:val="19"/>
          <w:szCs w:val="19"/>
          <w:lang w:val="ro-RO"/>
        </w:rPr>
        <w:t xml:space="preserve"> legale active:</w:t>
      </w:r>
    </w:p>
    <w:p w14:paraId="5985810E" w14:textId="77777777" w:rsidR="006B00FB" w:rsidRPr="00DC1BD2" w:rsidRDefault="006B00FB" w:rsidP="006B00FB">
      <w:pPr>
        <w:rPr>
          <w:rFonts w:asciiTheme="minorHAnsi" w:hAnsiTheme="minorHAnsi" w:cstheme="minorHAnsi"/>
          <w:sz w:val="19"/>
          <w:szCs w:val="19"/>
        </w:rPr>
      </w:pPr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1.</w:t>
      </w:r>
      <w:r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 xml:space="preserve"> </w:t>
      </w:r>
      <w:proofErr w:type="spellStart"/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Numele</w:t>
      </w:r>
      <w:proofErr w:type="spellEnd"/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 xml:space="preserve"> </w:t>
      </w:r>
      <w:proofErr w:type="spellStart"/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paratului</w:t>
      </w:r>
      <w:proofErr w:type="spellEnd"/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 xml:space="preserve">/ </w:t>
      </w:r>
      <w:proofErr w:type="spellStart"/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Dosar</w:t>
      </w:r>
      <w:proofErr w:type="spellEnd"/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 xml:space="preserve">/ </w:t>
      </w:r>
      <w:proofErr w:type="spellStart"/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Instanta</w:t>
      </w:r>
      <w:proofErr w:type="spellEnd"/>
    </w:p>
    <w:p w14:paraId="71B4E906" w14:textId="77777777" w:rsidR="006B00FB" w:rsidRPr="00DC1BD2" w:rsidRDefault="006B00FB" w:rsidP="006B00FB">
      <w:pPr>
        <w:pStyle w:val="Other0"/>
        <w:shd w:val="clear" w:color="auto" w:fill="auto"/>
        <w:spacing w:after="0" w:line="305" w:lineRule="auto"/>
        <w:rPr>
          <w:rFonts w:asciiTheme="minorHAnsi" w:hAnsiTheme="minorHAnsi" w:cstheme="minorHAnsi"/>
          <w:sz w:val="19"/>
          <w:szCs w:val="19"/>
        </w:rPr>
      </w:pPr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ADI Eco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Dunarea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Braila / Asocierea ECO SA - BRAI CATA SRL/ Dosar CNSC 2760,3102/ 2021/ Dosar Curtea de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apelGalati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18/44/2022</w:t>
      </w:r>
    </w:p>
    <w:p w14:paraId="445C7D72" w14:textId="77777777" w:rsidR="006B00FB" w:rsidRPr="00DC1BD2" w:rsidRDefault="006B00FB" w:rsidP="006B00FB">
      <w:pPr>
        <w:pStyle w:val="Other0"/>
        <w:shd w:val="clear" w:color="auto" w:fill="auto"/>
        <w:spacing w:after="0" w:line="240" w:lineRule="auto"/>
        <w:rPr>
          <w:rFonts w:asciiTheme="minorHAnsi" w:hAnsiTheme="minorHAnsi" w:cstheme="minorHAnsi"/>
          <w:sz w:val="19"/>
          <w:szCs w:val="19"/>
        </w:rPr>
      </w:pPr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Descrierea cauzei</w:t>
      </w:r>
    </w:p>
    <w:p w14:paraId="2B455868" w14:textId="77777777" w:rsidR="006B00FB" w:rsidRPr="00DC1BD2" w:rsidRDefault="006B00FB" w:rsidP="006B00FB">
      <w:pPr>
        <w:pStyle w:val="Other0"/>
        <w:shd w:val="clear" w:color="auto" w:fill="auto"/>
        <w:tabs>
          <w:tab w:val="left" w:pos="1243"/>
          <w:tab w:val="left" w:pos="2635"/>
        </w:tabs>
        <w:spacing w:after="0" w:line="295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Asocierea RER Sud SA - RER Ecologic Service SRL - RER Vest a contestat decizia ADI Eco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Dunarea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Braila de excludere ca inadmisibila si neconforma a ofertei asocierii RER din procedura de atribuire a contr</w:t>
      </w:r>
      <w:r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actului de delegare a gestiunii serviciului </w:t>
      </w:r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de</w:t>
      </w:r>
      <w:r>
        <w:rPr>
          <w:rFonts w:asciiTheme="minorHAnsi" w:hAnsiTheme="minorHAnsi" w:cstheme="minorHAnsi"/>
          <w:sz w:val="19"/>
          <w:szCs w:val="19"/>
        </w:rPr>
        <w:t xml:space="preserve"> </w:t>
      </w:r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salubrizare in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Judetul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Braila.</w:t>
      </w:r>
    </w:p>
    <w:p w14:paraId="1E5D4707" w14:textId="77777777" w:rsidR="006B00FB" w:rsidRPr="00DC1BD2" w:rsidRDefault="006B00FB" w:rsidP="006B00FB">
      <w:pPr>
        <w:pStyle w:val="Other0"/>
        <w:shd w:val="clear" w:color="auto" w:fill="auto"/>
        <w:spacing w:after="0" w:line="305" w:lineRule="auto"/>
        <w:rPr>
          <w:rFonts w:asciiTheme="minorHAnsi" w:hAnsiTheme="minorHAnsi" w:cstheme="minorHAnsi"/>
          <w:color w:val="000000"/>
          <w:sz w:val="19"/>
          <w:szCs w:val="19"/>
          <w:lang w:bidi="en-US"/>
        </w:rPr>
      </w:pPr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Asocierea RER a contestat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totodata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admisibiliatea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, in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aceeasi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procedura, a ofertei asocierii ECO -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Brai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Cata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.</w:t>
      </w:r>
    </w:p>
    <w:p w14:paraId="7B7AA8B0" w14:textId="77777777" w:rsidR="006B00FB" w:rsidRPr="00DC1BD2" w:rsidRDefault="006B00FB" w:rsidP="006B00FB">
      <w:pPr>
        <w:pStyle w:val="Other0"/>
        <w:shd w:val="clear" w:color="auto" w:fill="auto"/>
        <w:tabs>
          <w:tab w:val="left" w:pos="1210"/>
          <w:tab w:val="left" w:pos="2731"/>
        </w:tabs>
        <w:spacing w:after="40" w:line="240" w:lineRule="auto"/>
        <w:jc w:val="both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Stadiul dosarului/</w:t>
      </w:r>
      <w:proofErr w:type="spellStart"/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Consecinte</w:t>
      </w:r>
      <w:proofErr w:type="spellEnd"/>
      <w:r w:rsidRPr="00DC1BD2">
        <w:rPr>
          <w:rFonts w:asciiTheme="minorHAnsi" w:hAnsiTheme="minorHAnsi" w:cstheme="minorHAnsi"/>
          <w:sz w:val="19"/>
          <w:szCs w:val="19"/>
        </w:rPr>
        <w:t xml:space="preserve"> </w:t>
      </w:r>
      <w:r w:rsidRPr="00DC1BD2">
        <w:rPr>
          <w:rFonts w:asciiTheme="minorHAnsi" w:hAnsiTheme="minorHAnsi" w:cstheme="minorHAnsi"/>
          <w:b/>
          <w:bCs/>
          <w:color w:val="000000"/>
          <w:sz w:val="19"/>
          <w:szCs w:val="19"/>
          <w:lang w:bidi="en-US"/>
        </w:rPr>
        <w:t>financiare estimate</w:t>
      </w:r>
    </w:p>
    <w:p w14:paraId="2BA65D47" w14:textId="77777777" w:rsidR="006B00FB" w:rsidRPr="00DC1BD2" w:rsidRDefault="006B00FB" w:rsidP="006B00FB">
      <w:pPr>
        <w:pStyle w:val="Other0"/>
        <w:shd w:val="clear" w:color="auto" w:fill="auto"/>
        <w:tabs>
          <w:tab w:val="left" w:pos="1051"/>
          <w:tab w:val="left" w:pos="2837"/>
        </w:tabs>
        <w:spacing w:after="0" w:line="240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Prin decizia CNSC </w:t>
      </w:r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2839/C9/2760, 3102 din 23.12.2021 si decizia </w:t>
      </w:r>
      <w:proofErr w:type="spellStart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>Curtii</w:t>
      </w:r>
      <w:proofErr w:type="spellEnd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 de apel </w:t>
      </w:r>
      <w:proofErr w:type="spellStart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>Galati</w:t>
      </w:r>
      <w:proofErr w:type="spellEnd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 76/07.02.2022 </w:t>
      </w:r>
      <w:proofErr w:type="spellStart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>contestatia</w:t>
      </w:r>
      <w:proofErr w:type="spellEnd"/>
      <w:r w:rsidRPr="00DC1BD2">
        <w:rPr>
          <w:rFonts w:asciiTheme="minorHAnsi" w:hAnsiTheme="minorHAnsi" w:cstheme="minorHAnsi"/>
          <w:sz w:val="19"/>
          <w:szCs w:val="19"/>
        </w:rPr>
        <w:t xml:space="preserve"> </w:t>
      </w:r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asocierii RER a fost admisa, cu </w:t>
      </w:r>
      <w:proofErr w:type="spellStart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>consecinta</w:t>
      </w:r>
      <w:proofErr w:type="spellEnd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 </w:t>
      </w:r>
      <w:proofErr w:type="spellStart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>obligarii</w:t>
      </w:r>
      <w:proofErr w:type="spellEnd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 </w:t>
      </w:r>
      <w:proofErr w:type="spellStart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>autoritatii</w:t>
      </w:r>
      <w:proofErr w:type="spellEnd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 contractante sa ia in considerare oferta asocierii RER ca admisibila si conforma, iar oferta asocierii Eco _ </w:t>
      </w:r>
      <w:proofErr w:type="spellStart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>Brai</w:t>
      </w:r>
      <w:proofErr w:type="spellEnd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 </w:t>
      </w:r>
      <w:proofErr w:type="spellStart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>Cata</w:t>
      </w:r>
      <w:proofErr w:type="spellEnd"/>
      <w:r w:rsidRPr="00DC1BD2">
        <w:rPr>
          <w:rFonts w:asciiTheme="minorHAnsi" w:eastAsia="Times New Roman" w:hAnsiTheme="minorHAnsi" w:cstheme="minorHAnsi"/>
          <w:color w:val="000000"/>
          <w:sz w:val="19"/>
          <w:szCs w:val="19"/>
          <w:lang w:bidi="en-US"/>
        </w:rPr>
        <w:t xml:space="preserve"> ca inadmisibila.</w:t>
      </w:r>
    </w:p>
    <w:p w14:paraId="285531A7" w14:textId="77777777" w:rsidR="006B00FB" w:rsidRDefault="006B00FB" w:rsidP="006B00FB">
      <w:pPr>
        <w:pStyle w:val="Other0"/>
        <w:shd w:val="clear" w:color="auto" w:fill="auto"/>
        <w:spacing w:after="120" w:line="305" w:lineRule="auto"/>
        <w:rPr>
          <w:rFonts w:asciiTheme="minorHAnsi" w:hAnsiTheme="minorHAnsi" w:cstheme="minorHAnsi"/>
          <w:color w:val="000000"/>
          <w:sz w:val="19"/>
          <w:szCs w:val="19"/>
          <w:lang w:bidi="en-US"/>
        </w:rPr>
      </w:pPr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Decizia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Curtii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de apel </w:t>
      </w:r>
      <w:proofErr w:type="spellStart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>Galati</w:t>
      </w:r>
      <w:proofErr w:type="spellEnd"/>
      <w:r w:rsidRPr="00DC1BD2">
        <w:rPr>
          <w:rFonts w:asciiTheme="minorHAnsi" w:hAnsiTheme="minorHAnsi" w:cstheme="minorHAnsi"/>
          <w:color w:val="000000"/>
          <w:sz w:val="19"/>
          <w:szCs w:val="19"/>
          <w:lang w:bidi="en-US"/>
        </w:rPr>
        <w:t xml:space="preserve"> este </w:t>
      </w:r>
      <w:r>
        <w:rPr>
          <w:rFonts w:asciiTheme="minorHAnsi" w:hAnsiTheme="minorHAnsi" w:cstheme="minorHAnsi"/>
          <w:color w:val="000000"/>
          <w:sz w:val="19"/>
          <w:szCs w:val="19"/>
          <w:lang w:bidi="en-US"/>
        </w:rPr>
        <w:t>definitive</w:t>
      </w:r>
    </w:p>
    <w:p w14:paraId="675EAABC" w14:textId="77777777" w:rsidR="006B00FB" w:rsidRPr="00E45362" w:rsidRDefault="006B00FB" w:rsidP="006B00FB">
      <w:pPr>
        <w:keepNext/>
        <w:keepLines/>
        <w:tabs>
          <w:tab w:val="left" w:pos="567"/>
        </w:tabs>
        <w:rPr>
          <w:rFonts w:ascii="Calibri" w:hAnsi="Calibri" w:cs="Calibri"/>
          <w:b/>
          <w:sz w:val="19"/>
          <w:szCs w:val="19"/>
          <w:lang w:val="ro-RO"/>
        </w:rPr>
      </w:pPr>
      <w:r w:rsidRPr="00E45362">
        <w:rPr>
          <w:rFonts w:ascii="Calibri" w:hAnsi="Calibri" w:cs="Calibri"/>
          <w:b/>
          <w:sz w:val="19"/>
          <w:szCs w:val="19"/>
          <w:lang w:val="ro-RO"/>
        </w:rPr>
        <w:t xml:space="preserve">Dezvoltarea previzibilă a </w:t>
      </w:r>
      <w:proofErr w:type="spellStart"/>
      <w:r w:rsidRPr="00E45362">
        <w:rPr>
          <w:rFonts w:ascii="Calibri" w:hAnsi="Calibri" w:cs="Calibri"/>
          <w:b/>
          <w:sz w:val="19"/>
          <w:szCs w:val="19"/>
          <w:lang w:val="ro-RO"/>
        </w:rPr>
        <w:t>entităţii</w:t>
      </w:r>
      <w:proofErr w:type="spellEnd"/>
    </w:p>
    <w:p w14:paraId="35C8CAAF" w14:textId="77777777" w:rsidR="006B00FB" w:rsidRPr="00E45362" w:rsidRDefault="006B00FB" w:rsidP="006B00FB">
      <w:pPr>
        <w:keepNext/>
        <w:keepLines/>
        <w:tabs>
          <w:tab w:val="left" w:pos="567"/>
        </w:tabs>
        <w:rPr>
          <w:rFonts w:ascii="Calibri" w:hAnsi="Calibri" w:cs="Calibri"/>
          <w:sz w:val="19"/>
          <w:szCs w:val="19"/>
          <w:lang w:val="ro-RO"/>
        </w:rPr>
      </w:pPr>
    </w:p>
    <w:p w14:paraId="731473FD" w14:textId="77777777" w:rsidR="006B00FB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 w:rsidRPr="00D026BE">
        <w:rPr>
          <w:rFonts w:asciiTheme="minorHAnsi" w:hAnsiTheme="minorHAnsi" w:cstheme="minorHAnsi"/>
          <w:sz w:val="19"/>
          <w:szCs w:val="19"/>
          <w:lang w:val="ro-RO"/>
        </w:rPr>
        <w:t>Pentru anul 202</w:t>
      </w:r>
      <w:r>
        <w:rPr>
          <w:rFonts w:asciiTheme="minorHAnsi" w:hAnsiTheme="minorHAnsi" w:cstheme="minorHAnsi"/>
          <w:sz w:val="19"/>
          <w:szCs w:val="19"/>
          <w:lang w:val="ro-RO"/>
        </w:rPr>
        <w:t>3</w:t>
      </w:r>
      <w:r w:rsidRPr="00D026BE">
        <w:rPr>
          <w:rFonts w:asciiTheme="minorHAnsi" w:hAnsiTheme="minorHAnsi" w:cstheme="minorHAnsi"/>
          <w:sz w:val="19"/>
          <w:szCs w:val="19"/>
          <w:lang w:val="ro-RO"/>
        </w:rPr>
        <w:t xml:space="preserve">, societatea </w:t>
      </w:r>
      <w:proofErr w:type="spellStart"/>
      <w:r w:rsidRPr="00D026BE">
        <w:rPr>
          <w:rFonts w:asciiTheme="minorHAnsi" w:hAnsiTheme="minorHAnsi" w:cstheme="minorHAnsi"/>
          <w:sz w:val="19"/>
          <w:szCs w:val="19"/>
          <w:lang w:val="ro-RO"/>
        </w:rPr>
        <w:t>isi</w:t>
      </w:r>
      <w:proofErr w:type="spellEnd"/>
      <w:r w:rsidRPr="00D026BE">
        <w:rPr>
          <w:rFonts w:asciiTheme="minorHAnsi" w:hAnsiTheme="minorHAnsi" w:cstheme="minorHAnsi"/>
          <w:sz w:val="19"/>
          <w:szCs w:val="19"/>
          <w:lang w:val="ro-RO"/>
        </w:rPr>
        <w:t xml:space="preserve"> propune sa  implementeze </w:t>
      </w:r>
      <w:r>
        <w:rPr>
          <w:rFonts w:asciiTheme="minorHAnsi" w:hAnsiTheme="minorHAnsi" w:cstheme="minorHAnsi"/>
          <w:sz w:val="19"/>
          <w:szCs w:val="19"/>
          <w:lang w:val="ro-RO"/>
        </w:rPr>
        <w:t xml:space="preserve"> contractul de delegare a gestiunii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activitatii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de colectare si transport 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deseurilor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municipale in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judetul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Braila si 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activitatii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de maturat,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spalat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, stropit si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intretinere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cai publice in municipiul Braila, operarea efectiva 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inceput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 in luna martie 2023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dupa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prelungirea cu 3 luni a perioadei de mobilizare.</w:t>
      </w:r>
    </w:p>
    <w:p w14:paraId="72B297A2" w14:textId="77777777" w:rsidR="006B00FB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>
        <w:rPr>
          <w:rFonts w:asciiTheme="minorHAnsi" w:hAnsiTheme="minorHAnsi" w:cstheme="minorHAnsi"/>
          <w:sz w:val="19"/>
          <w:szCs w:val="19"/>
          <w:lang w:val="ro-RO"/>
        </w:rPr>
        <w:t xml:space="preserve">De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semenea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, RER SUD SA a fost desemnata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castigatoare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a procedurii de 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licitatie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pentru atribuirea contractului de colectare 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deseurilor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si 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activitatilor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stradale din mun.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Buzau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, a semnat contractul de delegare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urmand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sa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inceapa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prestarea in noile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conditii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incepand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cu 01.08.2023.</w:t>
      </w:r>
    </w:p>
    <w:p w14:paraId="48702341" w14:textId="77777777" w:rsidR="006B00FB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r>
        <w:rPr>
          <w:rFonts w:asciiTheme="minorHAnsi" w:hAnsiTheme="minorHAnsi" w:cstheme="minorHAnsi"/>
          <w:sz w:val="19"/>
          <w:szCs w:val="19"/>
          <w:lang w:val="ro-RO"/>
        </w:rPr>
        <w:t xml:space="preserve">In paralel, va continua demersurile,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dupa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obtinerea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autorizatiei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de construire, de 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obtine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finantare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din fonduri PNRR pentru obiectivul „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statie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de TMB”,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investitie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in curs 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evidentiata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in contabilitatea RER SUD SA . De asemenea, Rer Sud aplica pentru 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Masura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de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investitii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I.1 „sprijinirea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investitiilor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in noi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capacitati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de producere a energiei electrice din surse regenerabile de energie eoliana si solara” pentru instalare la obiectivul Statie Sortare.</w:t>
      </w:r>
    </w:p>
    <w:p w14:paraId="110542C4" w14:textId="77777777" w:rsidR="006B00FB" w:rsidRPr="00CE34C8" w:rsidRDefault="006B00FB" w:rsidP="006B00FB">
      <w:pPr>
        <w:pStyle w:val="BodyText"/>
        <w:keepNext/>
        <w:keepLines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highlight w:val="green"/>
          <w:lang w:val="ro-RO"/>
        </w:rPr>
      </w:pPr>
    </w:p>
    <w:p w14:paraId="11DF1DFE" w14:textId="77777777" w:rsidR="006B00FB" w:rsidRDefault="006B00FB" w:rsidP="006B00FB">
      <w:pPr>
        <w:rPr>
          <w:rFonts w:asciiTheme="minorHAnsi" w:hAnsiTheme="minorHAnsi" w:cstheme="minorHAnsi"/>
          <w:sz w:val="19"/>
          <w:szCs w:val="19"/>
          <w:lang w:val="ro-RO"/>
        </w:rPr>
      </w:pPr>
      <w:r w:rsidRPr="00D026BE">
        <w:rPr>
          <w:rFonts w:asciiTheme="minorHAnsi" w:hAnsiTheme="minorHAnsi" w:cstheme="minorHAnsi"/>
          <w:sz w:val="19"/>
          <w:szCs w:val="19"/>
          <w:lang w:val="ro-RO"/>
        </w:rPr>
        <w:t xml:space="preserve"> Managementul </w:t>
      </w:r>
      <w:proofErr w:type="spellStart"/>
      <w:r w:rsidRPr="00D026BE">
        <w:rPr>
          <w:rFonts w:asciiTheme="minorHAnsi" w:hAnsiTheme="minorHAnsi" w:cstheme="minorHAnsi"/>
          <w:sz w:val="19"/>
          <w:szCs w:val="19"/>
          <w:lang w:val="ro-RO"/>
        </w:rPr>
        <w:t>societatii</w:t>
      </w:r>
      <w:proofErr w:type="spellEnd"/>
      <w:r w:rsidRPr="00D026BE"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 w:rsidRPr="00D026BE">
        <w:rPr>
          <w:rFonts w:asciiTheme="minorHAnsi" w:hAnsiTheme="minorHAnsi" w:cstheme="minorHAnsi"/>
          <w:sz w:val="19"/>
          <w:szCs w:val="19"/>
          <w:lang w:val="ro-RO"/>
        </w:rPr>
        <w:t>u</w:t>
      </w:r>
      <w:r>
        <w:rPr>
          <w:rFonts w:asciiTheme="minorHAnsi" w:hAnsiTheme="minorHAnsi" w:cstheme="minorHAnsi"/>
          <w:sz w:val="19"/>
          <w:szCs w:val="19"/>
          <w:lang w:val="ro-RO"/>
        </w:rPr>
        <w:t>rmareste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in mod activ si permanent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mentinerea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unui rezultat din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exploatrea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pozitiv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avand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in vedere  contextul economic, dar si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dificultatile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</w:t>
      </w:r>
      <w:proofErr w:type="spellStart"/>
      <w:r>
        <w:rPr>
          <w:rFonts w:asciiTheme="minorHAnsi" w:hAnsiTheme="minorHAnsi" w:cstheme="minorHAnsi"/>
          <w:sz w:val="19"/>
          <w:szCs w:val="19"/>
          <w:lang w:val="ro-RO"/>
        </w:rPr>
        <w:t>intampinate</w:t>
      </w:r>
      <w:proofErr w:type="spellEnd"/>
      <w:r>
        <w:rPr>
          <w:rFonts w:asciiTheme="minorHAnsi" w:hAnsiTheme="minorHAnsi" w:cstheme="minorHAnsi"/>
          <w:sz w:val="19"/>
          <w:szCs w:val="19"/>
          <w:lang w:val="ro-RO"/>
        </w:rPr>
        <w:t xml:space="preserve"> in implementarea proiectului de colectare din Jud. Braila.</w:t>
      </w:r>
    </w:p>
    <w:p w14:paraId="378E4302" w14:textId="77777777" w:rsidR="006B00FB" w:rsidRPr="00DC1BD2" w:rsidRDefault="006B00FB" w:rsidP="006B00FB">
      <w:pPr>
        <w:pStyle w:val="Other0"/>
        <w:shd w:val="clear" w:color="auto" w:fill="auto"/>
        <w:spacing w:after="120" w:line="305" w:lineRule="auto"/>
        <w:rPr>
          <w:rFonts w:asciiTheme="minorHAnsi" w:hAnsiTheme="minorHAnsi" w:cstheme="minorHAnsi"/>
          <w:color w:val="000000"/>
          <w:sz w:val="19"/>
          <w:szCs w:val="19"/>
          <w:lang w:bidi="en-US"/>
        </w:rPr>
      </w:pPr>
    </w:p>
    <w:bookmarkEnd w:id="0"/>
    <w:p w14:paraId="0DB47881" w14:textId="77777777" w:rsidR="006B00FB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5F7FAF19" w14:textId="049856AD" w:rsidR="006B00FB" w:rsidRPr="00FB4EEA" w:rsidRDefault="006B00FB" w:rsidP="006B00FB">
      <w:pPr>
        <w:pStyle w:val="BodyText"/>
        <w:tabs>
          <w:tab w:val="left" w:pos="567"/>
        </w:tabs>
        <w:spacing w:after="0"/>
        <w:rPr>
          <w:rFonts w:asciiTheme="minorHAnsi" w:hAnsiTheme="minorHAnsi" w:cstheme="minorHAnsi"/>
          <w:sz w:val="19"/>
          <w:szCs w:val="19"/>
          <w:lang w:val="ro-RO"/>
        </w:rPr>
      </w:pPr>
      <w:proofErr w:type="spellStart"/>
      <w:r w:rsidRPr="00621668">
        <w:rPr>
          <w:rFonts w:asciiTheme="minorHAnsi" w:hAnsiTheme="minorHAnsi" w:cstheme="minorHAnsi"/>
          <w:sz w:val="19"/>
          <w:szCs w:val="19"/>
          <w:lang w:val="ro-RO"/>
        </w:rPr>
        <w:t>Situatiile</w:t>
      </w:r>
      <w:proofErr w:type="spellEnd"/>
      <w:r w:rsidRPr="00621668">
        <w:rPr>
          <w:rFonts w:asciiTheme="minorHAnsi" w:hAnsiTheme="minorHAnsi" w:cstheme="minorHAnsi"/>
          <w:sz w:val="19"/>
          <w:szCs w:val="19"/>
          <w:lang w:val="ro-RO"/>
        </w:rPr>
        <w:t xml:space="preserve"> financiare  la 31.12.202</w:t>
      </w:r>
      <w:r>
        <w:rPr>
          <w:rFonts w:asciiTheme="minorHAnsi" w:hAnsiTheme="minorHAnsi" w:cstheme="minorHAnsi"/>
          <w:sz w:val="19"/>
          <w:szCs w:val="19"/>
          <w:lang w:val="ro-RO"/>
        </w:rPr>
        <w:t>2</w:t>
      </w:r>
      <w:r w:rsidRPr="00621668">
        <w:rPr>
          <w:rFonts w:asciiTheme="minorHAnsi" w:hAnsiTheme="minorHAnsi" w:cstheme="minorHAnsi"/>
          <w:sz w:val="19"/>
          <w:szCs w:val="19"/>
          <w:lang w:val="ro-RO"/>
        </w:rPr>
        <w:t xml:space="preserve"> au fost </w:t>
      </w:r>
      <w:proofErr w:type="spellStart"/>
      <w:r w:rsidRPr="00621668">
        <w:rPr>
          <w:rFonts w:asciiTheme="minorHAnsi" w:hAnsiTheme="minorHAnsi" w:cstheme="minorHAnsi"/>
          <w:sz w:val="19"/>
          <w:szCs w:val="19"/>
          <w:lang w:val="ro-RO"/>
        </w:rPr>
        <w:t>intocmite</w:t>
      </w:r>
      <w:proofErr w:type="spellEnd"/>
      <w:r w:rsidRPr="00621668">
        <w:rPr>
          <w:rFonts w:asciiTheme="minorHAnsi" w:hAnsiTheme="minorHAnsi" w:cstheme="minorHAnsi"/>
          <w:sz w:val="19"/>
          <w:szCs w:val="19"/>
          <w:lang w:val="ro-RO"/>
        </w:rPr>
        <w:t xml:space="preserve">, in toate aspectele semnificative, in conformitate cu </w:t>
      </w:r>
      <w:proofErr w:type="spellStart"/>
      <w:r w:rsidRPr="00621668">
        <w:rPr>
          <w:rFonts w:asciiTheme="minorHAnsi" w:hAnsiTheme="minorHAnsi" w:cstheme="minorHAnsi"/>
          <w:sz w:val="19"/>
          <w:szCs w:val="19"/>
          <w:lang w:val="ro-RO"/>
        </w:rPr>
        <w:t>reglementarile</w:t>
      </w:r>
      <w:proofErr w:type="spellEnd"/>
      <w:r w:rsidRPr="00621668">
        <w:rPr>
          <w:rFonts w:asciiTheme="minorHAnsi" w:hAnsiTheme="minorHAnsi" w:cstheme="minorHAnsi"/>
          <w:sz w:val="19"/>
          <w:szCs w:val="19"/>
          <w:lang w:val="ro-RO"/>
        </w:rPr>
        <w:t xml:space="preserve"> contabile </w:t>
      </w:r>
      <w:proofErr w:type="spellStart"/>
      <w:r w:rsidRPr="00621668">
        <w:rPr>
          <w:rFonts w:asciiTheme="minorHAnsi" w:hAnsiTheme="minorHAnsi" w:cstheme="minorHAnsi"/>
          <w:sz w:val="19"/>
          <w:szCs w:val="19"/>
          <w:lang w:val="ro-RO"/>
        </w:rPr>
        <w:t>romanesti</w:t>
      </w:r>
      <w:proofErr w:type="spellEnd"/>
      <w:r w:rsidRPr="00621668">
        <w:rPr>
          <w:rFonts w:asciiTheme="minorHAnsi" w:hAnsiTheme="minorHAnsi" w:cstheme="minorHAnsi"/>
          <w:sz w:val="19"/>
          <w:szCs w:val="19"/>
          <w:lang w:val="ro-RO"/>
        </w:rPr>
        <w:t xml:space="preserve"> in vigoare.</w:t>
      </w:r>
    </w:p>
    <w:p w14:paraId="406D41CD" w14:textId="77777777" w:rsidR="006B00FB" w:rsidRPr="00FB4EEA" w:rsidRDefault="006B00FB" w:rsidP="006B00FB">
      <w:pPr>
        <w:pStyle w:val="BodyText"/>
        <w:spacing w:after="0"/>
        <w:rPr>
          <w:rFonts w:asciiTheme="minorHAnsi" w:hAnsiTheme="minorHAnsi" w:cstheme="minorHAnsi"/>
          <w:sz w:val="19"/>
          <w:szCs w:val="19"/>
          <w:lang w:val="ro-RO"/>
        </w:rPr>
      </w:pPr>
    </w:p>
    <w:p w14:paraId="3A8228A5" w14:textId="77777777" w:rsidR="006B00FB" w:rsidRPr="009239C9" w:rsidRDefault="006B00FB" w:rsidP="006B00FB">
      <w:pPr>
        <w:pStyle w:val="BodyText"/>
        <w:spacing w:after="0"/>
        <w:ind w:left="851"/>
        <w:rPr>
          <w:rFonts w:asciiTheme="minorHAnsi" w:hAnsiTheme="minorHAnsi" w:cstheme="minorHAnsi"/>
          <w:b/>
          <w:sz w:val="19"/>
          <w:szCs w:val="19"/>
          <w:lang w:val="ro-RO"/>
        </w:rPr>
      </w:pPr>
      <w:r w:rsidRPr="009239C9">
        <w:rPr>
          <w:rFonts w:asciiTheme="minorHAnsi" w:hAnsiTheme="minorHAnsi" w:cstheme="minorHAnsi"/>
          <w:b/>
          <w:sz w:val="19"/>
          <w:szCs w:val="19"/>
          <w:lang w:val="ro-RO"/>
        </w:rPr>
        <w:t xml:space="preserve">Director general                   </w:t>
      </w:r>
    </w:p>
    <w:p w14:paraId="2E5E0D3F" w14:textId="77777777" w:rsidR="006B00FB" w:rsidRPr="009239C9" w:rsidRDefault="006B00FB" w:rsidP="006B00FB">
      <w:pPr>
        <w:pStyle w:val="BodyText"/>
        <w:spacing w:after="0"/>
        <w:ind w:left="851"/>
        <w:rPr>
          <w:rFonts w:asciiTheme="minorHAnsi" w:hAnsiTheme="minorHAnsi" w:cstheme="minorHAnsi"/>
          <w:b/>
          <w:sz w:val="19"/>
          <w:szCs w:val="19"/>
          <w:lang w:val="ro-RO"/>
        </w:rPr>
      </w:pPr>
      <w:r w:rsidRPr="009239C9">
        <w:rPr>
          <w:rFonts w:asciiTheme="minorHAnsi" w:hAnsiTheme="minorHAnsi" w:cstheme="minorHAnsi"/>
          <w:b/>
          <w:sz w:val="19"/>
          <w:szCs w:val="19"/>
          <w:lang w:val="ro-RO"/>
        </w:rPr>
        <w:t xml:space="preserve">Ec. Mocanu Liviu Mihai      </w:t>
      </w:r>
    </w:p>
    <w:p w14:paraId="692EF26A" w14:textId="77777777" w:rsidR="006B00FB" w:rsidRPr="009239C9" w:rsidRDefault="006B00FB" w:rsidP="006B00FB">
      <w:pPr>
        <w:pStyle w:val="BodyText"/>
        <w:spacing w:after="0"/>
        <w:ind w:left="851"/>
        <w:rPr>
          <w:rFonts w:asciiTheme="minorHAnsi" w:hAnsiTheme="minorHAnsi" w:cstheme="minorHAnsi"/>
          <w:b/>
          <w:sz w:val="19"/>
          <w:szCs w:val="19"/>
          <w:lang w:val="ro-RO"/>
        </w:rPr>
      </w:pPr>
    </w:p>
    <w:p w14:paraId="4916C61E" w14:textId="77777777" w:rsidR="006B00FB" w:rsidRPr="009239C9" w:rsidRDefault="006B00FB" w:rsidP="006B00FB">
      <w:pPr>
        <w:pStyle w:val="BodyText"/>
        <w:spacing w:after="0"/>
        <w:ind w:left="851"/>
        <w:rPr>
          <w:rFonts w:asciiTheme="minorHAnsi" w:hAnsiTheme="minorHAnsi" w:cstheme="minorHAnsi"/>
          <w:b/>
          <w:sz w:val="19"/>
          <w:szCs w:val="19"/>
          <w:lang w:val="ro-RO"/>
        </w:rPr>
      </w:pPr>
    </w:p>
    <w:p w14:paraId="09BB3F2C" w14:textId="3422F0FA" w:rsidR="006B00FB" w:rsidRPr="009239C9" w:rsidRDefault="006B00FB" w:rsidP="006B00FB">
      <w:pPr>
        <w:pStyle w:val="BodyText"/>
        <w:spacing w:after="0"/>
        <w:ind w:left="851"/>
        <w:rPr>
          <w:rFonts w:asciiTheme="minorHAnsi" w:hAnsiTheme="minorHAnsi" w:cstheme="minorHAnsi"/>
          <w:b/>
          <w:sz w:val="19"/>
          <w:szCs w:val="19"/>
          <w:lang w:val="pl-PL"/>
        </w:rPr>
      </w:pPr>
      <w:r>
        <w:rPr>
          <w:rFonts w:asciiTheme="minorHAnsi" w:hAnsiTheme="minorHAnsi" w:cstheme="minorHAnsi"/>
          <w:b/>
          <w:sz w:val="19"/>
          <w:szCs w:val="19"/>
          <w:lang w:val="ro-RO"/>
        </w:rPr>
        <w:t>05</w:t>
      </w:r>
      <w:r>
        <w:rPr>
          <w:rFonts w:asciiTheme="minorHAnsi" w:hAnsiTheme="minorHAnsi" w:cstheme="minorHAnsi"/>
          <w:b/>
          <w:sz w:val="19"/>
          <w:szCs w:val="19"/>
          <w:lang w:val="ro-RO"/>
        </w:rPr>
        <w:t xml:space="preserve"> </w:t>
      </w:r>
      <w:r w:rsidRPr="009239C9">
        <w:rPr>
          <w:rFonts w:asciiTheme="minorHAnsi" w:hAnsiTheme="minorHAnsi" w:cstheme="minorHAnsi"/>
          <w:b/>
          <w:sz w:val="19"/>
          <w:szCs w:val="19"/>
          <w:lang w:val="ro-RO"/>
        </w:rPr>
        <w:t>mai 202</w:t>
      </w:r>
      <w:r>
        <w:rPr>
          <w:rFonts w:asciiTheme="minorHAnsi" w:hAnsiTheme="minorHAnsi" w:cstheme="minorHAnsi"/>
          <w:b/>
          <w:sz w:val="19"/>
          <w:szCs w:val="19"/>
          <w:lang w:val="ro-RO"/>
        </w:rPr>
        <w:t>3</w:t>
      </w:r>
      <w:r w:rsidRPr="009239C9">
        <w:rPr>
          <w:rFonts w:asciiTheme="minorHAnsi" w:hAnsiTheme="minorHAnsi" w:cstheme="minorHAnsi"/>
          <w:b/>
          <w:sz w:val="19"/>
          <w:szCs w:val="19"/>
          <w:lang w:val="ro-RO"/>
        </w:rPr>
        <w:t xml:space="preserve">         </w:t>
      </w:r>
    </w:p>
    <w:p w14:paraId="6F733F64" w14:textId="77777777" w:rsidR="006B00FB" w:rsidRPr="00AD21AF" w:rsidRDefault="006B00FB" w:rsidP="006B00FB">
      <w:pPr>
        <w:ind w:left="567" w:hanging="567"/>
        <w:rPr>
          <w:rFonts w:ascii="Calibri" w:eastAsia="Times New Roman" w:hAnsi="Calibri" w:cs="Calibri"/>
          <w:b/>
          <w:bCs/>
          <w:sz w:val="18"/>
          <w:szCs w:val="18"/>
        </w:rPr>
      </w:pPr>
    </w:p>
    <w:p w14:paraId="2AD4FC72" w14:textId="77777777" w:rsidR="002B2377" w:rsidRDefault="002B2377"/>
    <w:sectPr w:rsidR="002B2377" w:rsidSect="00C419DF">
      <w:pgSz w:w="11907" w:h="16840" w:code="9"/>
      <w:pgMar w:top="1985" w:right="1134" w:bottom="1134" w:left="1134" w:header="567" w:footer="567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D950" w14:textId="77777777" w:rsidR="008514DA" w:rsidRPr="0006116B" w:rsidRDefault="00000000" w:rsidP="00E346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1BB" w14:textId="77777777" w:rsidR="008514DA" w:rsidRPr="0006116B" w:rsidRDefault="00000000" w:rsidP="00E34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3149D"/>
    <w:multiLevelType w:val="hybridMultilevel"/>
    <w:tmpl w:val="76B67E38"/>
    <w:lvl w:ilvl="0" w:tplc="C278F6B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845707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trackedChange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17"/>
    <w:rsid w:val="002B2377"/>
    <w:rsid w:val="006B00FB"/>
    <w:rsid w:val="00E4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1ABC7"/>
  <w15:chartTrackingRefBased/>
  <w15:docId w15:val="{C5F334AC-06AA-4ABA-B784-1919679B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0FB"/>
    <w:pPr>
      <w:spacing w:after="0" w:line="240" w:lineRule="auto"/>
    </w:pPr>
    <w:rPr>
      <w:rFonts w:ascii="Arial" w:eastAsia="Calibri" w:hAnsi="Arial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6B00FB"/>
    <w:pPr>
      <w:ind w:left="720"/>
      <w:contextualSpacing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6B00FB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B00FB"/>
    <w:rPr>
      <w:rFonts w:ascii="Arial" w:eastAsia="Times New Roman" w:hAnsi="Arial" w:cs="Times New Roman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99"/>
    <w:rsid w:val="006B00F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00FB"/>
    <w:rPr>
      <w:rFonts w:ascii="Arial" w:eastAsia="Calibri" w:hAnsi="Arial" w:cs="Times New Roman"/>
      <w:kern w:val="0"/>
      <w:lang w:val="en-US"/>
      <w14:ligatures w14:val="none"/>
    </w:rPr>
  </w:style>
  <w:style w:type="character" w:customStyle="1" w:styleId="ListParagraphChar">
    <w:name w:val="List Paragraph Char"/>
    <w:link w:val="ListParagraph"/>
    <w:uiPriority w:val="99"/>
    <w:locked/>
    <w:rsid w:val="006B00FB"/>
    <w:rPr>
      <w:rFonts w:ascii="Arial" w:eastAsia="Times New Roman" w:hAnsi="Arial" w:cs="Times New Roman"/>
      <w:kern w:val="0"/>
      <w:lang w:val="en-US"/>
      <w14:ligatures w14:val="none"/>
    </w:rPr>
  </w:style>
  <w:style w:type="character" w:customStyle="1" w:styleId="Other">
    <w:name w:val="Other_"/>
    <w:basedOn w:val="DefaultParagraphFont"/>
    <w:link w:val="Other0"/>
    <w:rsid w:val="006B00FB"/>
    <w:rPr>
      <w:rFonts w:ascii="Georgia" w:eastAsia="Georgia" w:hAnsi="Georgia" w:cs="Georgia"/>
      <w:shd w:val="clear" w:color="auto" w:fill="FFFFFF"/>
    </w:rPr>
  </w:style>
  <w:style w:type="paragraph" w:customStyle="1" w:styleId="Other0">
    <w:name w:val="Other"/>
    <w:basedOn w:val="Normal"/>
    <w:link w:val="Other"/>
    <w:rsid w:val="006B00FB"/>
    <w:pPr>
      <w:widowControl w:val="0"/>
      <w:shd w:val="clear" w:color="auto" w:fill="FFFFFF"/>
      <w:spacing w:after="140" w:line="298" w:lineRule="auto"/>
    </w:pPr>
    <w:rPr>
      <w:rFonts w:ascii="Georgia" w:eastAsia="Georgia" w:hAnsi="Georgia" w:cs="Georgia"/>
      <w:kern w:val="2"/>
      <w:lang w:val="ro-RO"/>
      <w14:ligatures w14:val="standardContextual"/>
    </w:rPr>
  </w:style>
  <w:style w:type="paragraph" w:styleId="Revision">
    <w:name w:val="Revision"/>
    <w:hidden/>
    <w:uiPriority w:val="99"/>
    <w:semiHidden/>
    <w:rsid w:val="006B00FB"/>
    <w:pPr>
      <w:spacing w:after="0" w:line="240" w:lineRule="auto"/>
    </w:pPr>
    <w:rPr>
      <w:rFonts w:ascii="Arial" w:eastAsia="Calibri" w:hAnsi="Arial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1646</Words>
  <Characters>9548</Characters>
  <Application>Microsoft Office Word</Application>
  <DocSecurity>0</DocSecurity>
  <Lines>79</Lines>
  <Paragraphs>22</Paragraphs>
  <ScaleCrop>false</ScaleCrop>
  <Company/>
  <LinksUpToDate>false</LinksUpToDate>
  <CharactersWithSpaces>11172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Constantin</dc:creator>
  <cp:keywords/>
  <dc:description/>
  <cp:lastModifiedBy>Tania Constantin</cp:lastModifiedBy>
  <cp:revision>2</cp:revision>
  <dcterms:created xsi:type="dcterms:W3CDTF">2023-05-05T07:24:00Z</dcterms:created>
  <dcterms:modified xsi:type="dcterms:W3CDTF">2023-05-05T07:24:00Z</dcterms:modified>
</cp:coreProperties>
</file>